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7" w:type="dxa"/>
        <w:jc w:val="center"/>
        <w:tblLayout w:type="fixed"/>
        <w:tblLook w:val="0000" w:firstRow="0" w:lastRow="0" w:firstColumn="0" w:lastColumn="0" w:noHBand="0" w:noVBand="0"/>
      </w:tblPr>
      <w:tblGrid>
        <w:gridCol w:w="4029"/>
        <w:gridCol w:w="1800"/>
        <w:gridCol w:w="4448"/>
      </w:tblGrid>
      <w:tr w:rsidR="005A0418" w14:paraId="2DE83A24" w14:textId="77777777" w:rsidTr="002B3CD0">
        <w:trPr>
          <w:jc w:val="center"/>
        </w:trPr>
        <w:tc>
          <w:tcPr>
            <w:tcW w:w="4029" w:type="dxa"/>
          </w:tcPr>
          <w:p w14:paraId="3BF5BCDB" w14:textId="77777777" w:rsidR="005A0418" w:rsidRPr="009A2581" w:rsidRDefault="005A0418" w:rsidP="00677573">
            <w:pPr>
              <w:jc w:val="center"/>
              <w:rPr>
                <w:rFonts w:eastAsia="Calibri"/>
                <w:b/>
                <w:sz w:val="20"/>
                <w:szCs w:val="22"/>
                <w:lang w:eastAsia="ar-SA"/>
              </w:rPr>
            </w:pPr>
            <w:r w:rsidRPr="009A2581">
              <w:rPr>
                <w:b/>
                <w:sz w:val="20"/>
                <w:szCs w:val="22"/>
              </w:rPr>
              <w:t>РОССИЙСКАЯ ФЕДЕРАЦИЯ</w:t>
            </w:r>
          </w:p>
          <w:p w14:paraId="5D5AEE41" w14:textId="77777777" w:rsidR="005A0418" w:rsidRPr="009A2581" w:rsidRDefault="005A0418" w:rsidP="00677573">
            <w:pPr>
              <w:jc w:val="center"/>
              <w:rPr>
                <w:b/>
                <w:sz w:val="20"/>
                <w:szCs w:val="22"/>
              </w:rPr>
            </w:pPr>
            <w:r w:rsidRPr="009A2581">
              <w:rPr>
                <w:b/>
                <w:sz w:val="20"/>
                <w:szCs w:val="22"/>
              </w:rPr>
              <w:t>РЕСПУБЛИКА АДЫГЕЯ</w:t>
            </w:r>
          </w:p>
          <w:p w14:paraId="04732582" w14:textId="77777777" w:rsidR="005A0418" w:rsidRPr="009A2581" w:rsidRDefault="005A0418" w:rsidP="00677573">
            <w:pPr>
              <w:jc w:val="center"/>
              <w:rPr>
                <w:b/>
                <w:sz w:val="20"/>
                <w:szCs w:val="22"/>
              </w:rPr>
            </w:pPr>
            <w:r w:rsidRPr="009A2581">
              <w:rPr>
                <w:b/>
                <w:sz w:val="20"/>
                <w:szCs w:val="22"/>
              </w:rPr>
              <w:t>АДМИНИСТРАЦИЯ</w:t>
            </w:r>
          </w:p>
          <w:p w14:paraId="5072A34C" w14:textId="77777777" w:rsidR="005A0418" w:rsidRPr="009A2581" w:rsidRDefault="005A0418" w:rsidP="00677573">
            <w:pPr>
              <w:jc w:val="center"/>
              <w:rPr>
                <w:b/>
                <w:sz w:val="20"/>
                <w:szCs w:val="22"/>
              </w:rPr>
            </w:pPr>
            <w:r w:rsidRPr="009A2581">
              <w:rPr>
                <w:b/>
                <w:sz w:val="20"/>
                <w:szCs w:val="22"/>
              </w:rPr>
              <w:t>МУНИЦИПАЛЬНОГО</w:t>
            </w:r>
          </w:p>
          <w:p w14:paraId="58EF87DB" w14:textId="77777777" w:rsidR="005A0418" w:rsidRPr="009A2581" w:rsidRDefault="005A0418" w:rsidP="00677573">
            <w:pPr>
              <w:jc w:val="center"/>
              <w:rPr>
                <w:b/>
                <w:sz w:val="20"/>
                <w:szCs w:val="22"/>
              </w:rPr>
            </w:pPr>
            <w:r w:rsidRPr="009A2581">
              <w:rPr>
                <w:b/>
                <w:sz w:val="20"/>
                <w:szCs w:val="22"/>
              </w:rPr>
              <w:t>ОБРАЗОВАНИЯ</w:t>
            </w:r>
          </w:p>
          <w:p w14:paraId="783BAFF3" w14:textId="77777777" w:rsidR="005A0418" w:rsidRPr="009A2581" w:rsidRDefault="005A0418" w:rsidP="00677573">
            <w:pPr>
              <w:jc w:val="center"/>
              <w:rPr>
                <w:b/>
                <w:sz w:val="20"/>
                <w:szCs w:val="22"/>
              </w:rPr>
            </w:pPr>
            <w:proofErr w:type="gramStart"/>
            <w:r w:rsidRPr="009A2581">
              <w:rPr>
                <w:b/>
                <w:sz w:val="20"/>
                <w:szCs w:val="22"/>
              </w:rPr>
              <w:t>« ЕЛЕНОВСКОЕ</w:t>
            </w:r>
            <w:proofErr w:type="gramEnd"/>
            <w:r w:rsidRPr="009A2581">
              <w:rPr>
                <w:b/>
                <w:sz w:val="20"/>
                <w:szCs w:val="22"/>
              </w:rPr>
              <w:t xml:space="preserve"> СЕЛЬСКОЕ ПОСЕЛЕНИЕ» </w:t>
            </w:r>
          </w:p>
          <w:p w14:paraId="24DA03DA" w14:textId="77777777" w:rsidR="005A0418" w:rsidRPr="009A2581" w:rsidRDefault="005A0418" w:rsidP="00677573">
            <w:pPr>
              <w:jc w:val="center"/>
              <w:rPr>
                <w:b/>
                <w:sz w:val="20"/>
                <w:szCs w:val="22"/>
              </w:rPr>
            </w:pPr>
          </w:p>
          <w:p w14:paraId="5AD27E5D" w14:textId="77777777" w:rsidR="005A0418" w:rsidRPr="009A2581" w:rsidRDefault="005A0418" w:rsidP="00677573">
            <w:pPr>
              <w:jc w:val="center"/>
              <w:rPr>
                <w:b/>
                <w:sz w:val="20"/>
                <w:szCs w:val="22"/>
              </w:rPr>
            </w:pPr>
          </w:p>
          <w:p w14:paraId="58468A27" w14:textId="77777777" w:rsidR="005A0418" w:rsidRPr="009A2581" w:rsidRDefault="005A0418" w:rsidP="005A0418">
            <w:pPr>
              <w:rPr>
                <w:b/>
                <w:sz w:val="20"/>
                <w:szCs w:val="22"/>
              </w:rPr>
            </w:pPr>
            <w:proofErr w:type="gramStart"/>
            <w:r w:rsidRPr="009A2581">
              <w:rPr>
                <w:b/>
                <w:sz w:val="20"/>
                <w:szCs w:val="22"/>
              </w:rPr>
              <w:t>385322,с.Еленовское</w:t>
            </w:r>
            <w:proofErr w:type="gramEnd"/>
            <w:r w:rsidRPr="009A2581">
              <w:rPr>
                <w:b/>
                <w:sz w:val="20"/>
                <w:szCs w:val="22"/>
              </w:rPr>
              <w:t>,ул.Молодежная,3</w:t>
            </w:r>
          </w:p>
          <w:p w14:paraId="252EE83D" w14:textId="77777777" w:rsidR="005A0418" w:rsidRPr="009A2581" w:rsidRDefault="005A0418" w:rsidP="00677573">
            <w:pPr>
              <w:jc w:val="center"/>
              <w:rPr>
                <w:rFonts w:eastAsia="Calibri"/>
                <w:b/>
                <w:sz w:val="20"/>
                <w:szCs w:val="22"/>
                <w:lang w:eastAsia="ar-SA"/>
              </w:rPr>
            </w:pPr>
            <w:r w:rsidRPr="009A2581">
              <w:rPr>
                <w:b/>
                <w:i/>
                <w:sz w:val="20"/>
                <w:szCs w:val="22"/>
              </w:rPr>
              <w:t>Тел/ факс.</w:t>
            </w:r>
            <w:r w:rsidRPr="009A2581">
              <w:rPr>
                <w:b/>
                <w:sz w:val="20"/>
                <w:szCs w:val="22"/>
              </w:rPr>
              <w:t xml:space="preserve"> 5-66-98/ 5-66-44</w:t>
            </w:r>
          </w:p>
        </w:tc>
        <w:tc>
          <w:tcPr>
            <w:tcW w:w="1800" w:type="dxa"/>
          </w:tcPr>
          <w:p w14:paraId="13903F7C" w14:textId="77777777" w:rsidR="005A0418" w:rsidRPr="009A2581" w:rsidRDefault="005A0418" w:rsidP="00677573">
            <w:pPr>
              <w:jc w:val="center"/>
              <w:rPr>
                <w:rFonts w:eastAsia="Calibri"/>
                <w:b/>
                <w:sz w:val="20"/>
                <w:szCs w:val="22"/>
                <w:lang w:eastAsia="ar-SA"/>
              </w:rPr>
            </w:pPr>
            <w:r w:rsidRPr="009A2581">
              <w:rPr>
                <w:b/>
                <w:noProof/>
                <w:sz w:val="20"/>
                <w:szCs w:val="22"/>
                <w:lang w:eastAsia="ru-RU"/>
              </w:rPr>
              <w:drawing>
                <wp:inline distT="0" distB="0" distL="0" distR="0" wp14:anchorId="7E5BEB9A" wp14:editId="276A6BF5">
                  <wp:extent cx="885825" cy="1104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tc>
        <w:tc>
          <w:tcPr>
            <w:tcW w:w="4448" w:type="dxa"/>
          </w:tcPr>
          <w:p w14:paraId="1FE02AED" w14:textId="77777777" w:rsidR="005A0418" w:rsidRPr="009A2581" w:rsidRDefault="005A0418" w:rsidP="005A0418">
            <w:pPr>
              <w:pStyle w:val="a3"/>
              <w:jc w:val="center"/>
              <w:rPr>
                <w:b/>
                <w:sz w:val="20"/>
                <w:szCs w:val="22"/>
              </w:rPr>
            </w:pPr>
            <w:r w:rsidRPr="009A2581">
              <w:rPr>
                <w:b/>
                <w:sz w:val="20"/>
                <w:szCs w:val="22"/>
              </w:rPr>
              <w:t>УРЫСЫЕ ФЕДЕРАЦИЕ</w:t>
            </w:r>
          </w:p>
          <w:p w14:paraId="75DB8662" w14:textId="77777777" w:rsidR="005A0418" w:rsidRPr="009A2581" w:rsidRDefault="005A0418" w:rsidP="005A0418">
            <w:pPr>
              <w:pStyle w:val="a3"/>
              <w:jc w:val="center"/>
              <w:rPr>
                <w:b/>
                <w:sz w:val="20"/>
                <w:szCs w:val="22"/>
              </w:rPr>
            </w:pPr>
            <w:r w:rsidRPr="009A2581">
              <w:rPr>
                <w:b/>
                <w:sz w:val="20"/>
                <w:szCs w:val="22"/>
              </w:rPr>
              <w:t>АДЫГЭ РЕСПУБЛИК</w:t>
            </w:r>
          </w:p>
          <w:p w14:paraId="01BF57F7" w14:textId="77777777" w:rsidR="005A0418" w:rsidRPr="009A2581" w:rsidRDefault="005A0418" w:rsidP="005A0418">
            <w:pPr>
              <w:pStyle w:val="a3"/>
              <w:jc w:val="center"/>
              <w:rPr>
                <w:b/>
                <w:sz w:val="20"/>
                <w:szCs w:val="22"/>
              </w:rPr>
            </w:pPr>
            <w:r w:rsidRPr="009A2581">
              <w:rPr>
                <w:b/>
                <w:sz w:val="20"/>
                <w:szCs w:val="22"/>
              </w:rPr>
              <w:t>МУНИЦИПАЛЬНЭ</w:t>
            </w:r>
          </w:p>
          <w:p w14:paraId="249E43AC" w14:textId="77777777" w:rsidR="005A0418" w:rsidRPr="009A2581" w:rsidRDefault="005A0418" w:rsidP="005A0418">
            <w:pPr>
              <w:pStyle w:val="a3"/>
              <w:jc w:val="center"/>
              <w:rPr>
                <w:b/>
                <w:sz w:val="20"/>
                <w:szCs w:val="22"/>
              </w:rPr>
            </w:pPr>
            <w:r w:rsidRPr="009A2581">
              <w:rPr>
                <w:b/>
                <w:sz w:val="20"/>
                <w:szCs w:val="22"/>
              </w:rPr>
              <w:t>ОБРАЗОВАНИЕУ</w:t>
            </w:r>
          </w:p>
          <w:p w14:paraId="6696E604" w14:textId="77777777" w:rsidR="005A0418" w:rsidRPr="009A2581" w:rsidRDefault="005A0418" w:rsidP="005A0418">
            <w:pPr>
              <w:pStyle w:val="a3"/>
              <w:jc w:val="center"/>
              <w:rPr>
                <w:b/>
                <w:sz w:val="20"/>
                <w:szCs w:val="22"/>
              </w:rPr>
            </w:pPr>
            <w:r w:rsidRPr="009A2581">
              <w:rPr>
                <w:b/>
                <w:sz w:val="20"/>
                <w:szCs w:val="22"/>
              </w:rPr>
              <w:t>«ЕЛЕНОВСКЭ КЪОДЖЭ ПСЭУП1ЭМ»</w:t>
            </w:r>
          </w:p>
          <w:p w14:paraId="460311B4" w14:textId="77777777" w:rsidR="005A0418" w:rsidRPr="009A2581" w:rsidRDefault="005A0418" w:rsidP="005A0418">
            <w:pPr>
              <w:pStyle w:val="a3"/>
              <w:jc w:val="center"/>
              <w:rPr>
                <w:b/>
                <w:sz w:val="20"/>
                <w:szCs w:val="22"/>
              </w:rPr>
            </w:pPr>
            <w:r w:rsidRPr="009A2581">
              <w:rPr>
                <w:b/>
                <w:sz w:val="20"/>
                <w:szCs w:val="22"/>
              </w:rPr>
              <w:t>ИАДМИНИСТРАЦИЙ</w:t>
            </w:r>
          </w:p>
          <w:p w14:paraId="7ECAEF98" w14:textId="77777777" w:rsidR="005A0418" w:rsidRPr="009A2581" w:rsidRDefault="005A0418" w:rsidP="005A0418">
            <w:pPr>
              <w:pStyle w:val="a3"/>
              <w:jc w:val="center"/>
              <w:rPr>
                <w:b/>
                <w:sz w:val="20"/>
                <w:szCs w:val="22"/>
              </w:rPr>
            </w:pPr>
          </w:p>
          <w:p w14:paraId="4A5685D1" w14:textId="77777777" w:rsidR="005A0418" w:rsidRPr="009A2581" w:rsidRDefault="005A0418" w:rsidP="005A0418">
            <w:pPr>
              <w:pStyle w:val="a3"/>
              <w:jc w:val="center"/>
              <w:rPr>
                <w:b/>
                <w:sz w:val="20"/>
                <w:szCs w:val="22"/>
              </w:rPr>
            </w:pPr>
          </w:p>
          <w:p w14:paraId="74587678" w14:textId="77777777" w:rsidR="009A2581" w:rsidRDefault="009A2581" w:rsidP="005A0418">
            <w:pPr>
              <w:pStyle w:val="a3"/>
              <w:jc w:val="center"/>
              <w:rPr>
                <w:b/>
                <w:sz w:val="20"/>
                <w:szCs w:val="22"/>
              </w:rPr>
            </w:pPr>
          </w:p>
          <w:p w14:paraId="00C5C7BE" w14:textId="77777777" w:rsidR="005A0418" w:rsidRPr="009A2581" w:rsidRDefault="005A0418" w:rsidP="005A0418">
            <w:pPr>
              <w:pStyle w:val="a3"/>
              <w:jc w:val="center"/>
              <w:rPr>
                <w:b/>
                <w:i/>
                <w:sz w:val="20"/>
                <w:szCs w:val="22"/>
              </w:rPr>
            </w:pPr>
            <w:r w:rsidRPr="009A2581">
              <w:rPr>
                <w:b/>
                <w:sz w:val="20"/>
                <w:szCs w:val="22"/>
              </w:rPr>
              <w:t xml:space="preserve">385322, </w:t>
            </w:r>
            <w:proofErr w:type="spellStart"/>
            <w:r w:rsidRPr="009A2581">
              <w:rPr>
                <w:b/>
                <w:sz w:val="20"/>
                <w:szCs w:val="22"/>
              </w:rPr>
              <w:t>с.Еленовск</w:t>
            </w:r>
            <w:proofErr w:type="spellEnd"/>
            <w:r w:rsidRPr="009A2581">
              <w:rPr>
                <w:b/>
                <w:sz w:val="20"/>
                <w:szCs w:val="22"/>
              </w:rPr>
              <w:t>, ур.Молодежнэр,3</w:t>
            </w:r>
          </w:p>
          <w:p w14:paraId="3E8C7819" w14:textId="77777777" w:rsidR="005A0418" w:rsidRPr="009A2581" w:rsidRDefault="005A0418" w:rsidP="005A0418">
            <w:pPr>
              <w:pStyle w:val="a3"/>
              <w:jc w:val="center"/>
              <w:rPr>
                <w:rFonts w:eastAsia="Calibri"/>
                <w:sz w:val="20"/>
                <w:szCs w:val="22"/>
                <w:lang w:eastAsia="ar-SA"/>
              </w:rPr>
            </w:pPr>
            <w:r w:rsidRPr="009A2581">
              <w:rPr>
                <w:b/>
                <w:i/>
                <w:sz w:val="20"/>
                <w:szCs w:val="22"/>
              </w:rPr>
              <w:t>тел</w:t>
            </w:r>
            <w:r w:rsidRPr="009A2581">
              <w:rPr>
                <w:b/>
                <w:sz w:val="20"/>
                <w:szCs w:val="22"/>
              </w:rPr>
              <w:t>. /факс 5-66-98/ 5-66-44</w:t>
            </w:r>
          </w:p>
        </w:tc>
      </w:tr>
    </w:tbl>
    <w:p w14:paraId="410B3AF7" w14:textId="77777777" w:rsidR="005A0418" w:rsidRPr="00FF2797" w:rsidRDefault="005A0418" w:rsidP="005A0418">
      <w:pPr>
        <w:pStyle w:val="3"/>
        <w:jc w:val="center"/>
        <w:rPr>
          <w:rStyle w:val="a8"/>
          <w:rFonts w:ascii="Times New Roman" w:hAnsi="Times New Roman" w:cs="Times New Roman"/>
          <w:color w:val="auto"/>
          <w:sz w:val="28"/>
          <w:szCs w:val="28"/>
        </w:rPr>
      </w:pPr>
      <w:r w:rsidRPr="00FF2797">
        <w:rPr>
          <w:rStyle w:val="a8"/>
          <w:rFonts w:ascii="Times New Roman" w:hAnsi="Times New Roman" w:cs="Times New Roman"/>
          <w:color w:val="auto"/>
          <w:sz w:val="28"/>
          <w:szCs w:val="28"/>
        </w:rPr>
        <w:t>П О С Т А Н О В Л Е Н И Е</w:t>
      </w:r>
    </w:p>
    <w:p w14:paraId="66E1DEEF" w14:textId="77777777" w:rsidR="005A0418" w:rsidRPr="00FF2797" w:rsidRDefault="005A0418" w:rsidP="005A0418">
      <w:pPr>
        <w:pStyle w:val="1"/>
        <w:jc w:val="center"/>
        <w:rPr>
          <w:rFonts w:ascii="Times New Roman" w:hAnsi="Times New Roman" w:cs="Times New Roman"/>
          <w:b/>
          <w:color w:val="000000"/>
          <w:sz w:val="28"/>
          <w:szCs w:val="28"/>
        </w:rPr>
      </w:pPr>
      <w:r w:rsidRPr="00FF2797">
        <w:rPr>
          <w:rFonts w:ascii="Times New Roman" w:hAnsi="Times New Roman" w:cs="Times New Roman"/>
          <w:b/>
          <w:color w:val="000000"/>
          <w:sz w:val="28"/>
          <w:szCs w:val="28"/>
        </w:rPr>
        <w:t xml:space="preserve">АДМИНИСТРАЦИИ   </w:t>
      </w:r>
      <w:proofErr w:type="gramStart"/>
      <w:r w:rsidRPr="00FF2797">
        <w:rPr>
          <w:rFonts w:ascii="Times New Roman" w:hAnsi="Times New Roman" w:cs="Times New Roman"/>
          <w:b/>
          <w:color w:val="000000"/>
          <w:sz w:val="28"/>
          <w:szCs w:val="28"/>
        </w:rPr>
        <w:t>МУНИЦИПАЛЬНОГО  ОБРАЗОВАНИЯ</w:t>
      </w:r>
      <w:proofErr w:type="gramEnd"/>
    </w:p>
    <w:p w14:paraId="0232626D" w14:textId="77777777" w:rsidR="005A0418" w:rsidRPr="00FF2797" w:rsidRDefault="005A0418" w:rsidP="005A0418">
      <w:pPr>
        <w:pStyle w:val="1"/>
        <w:jc w:val="center"/>
        <w:rPr>
          <w:rFonts w:ascii="Times New Roman" w:hAnsi="Times New Roman" w:cs="Times New Roman"/>
          <w:b/>
          <w:color w:val="FF0000"/>
          <w:sz w:val="28"/>
          <w:szCs w:val="28"/>
        </w:rPr>
      </w:pPr>
      <w:r w:rsidRPr="00FF2797">
        <w:rPr>
          <w:rFonts w:ascii="Times New Roman" w:hAnsi="Times New Roman" w:cs="Times New Roman"/>
          <w:b/>
          <w:color w:val="000000"/>
          <w:sz w:val="28"/>
          <w:szCs w:val="28"/>
        </w:rPr>
        <w:t xml:space="preserve"> «ЕЛЕНОВСКОЕ СЕЛЬСКОЕ ПОСЕЛЕНИЕ»</w:t>
      </w:r>
    </w:p>
    <w:p w14:paraId="61F69CC7" w14:textId="77777777" w:rsidR="005A0418" w:rsidRDefault="005A0418" w:rsidP="005A0418">
      <w:pPr>
        <w:jc w:val="center"/>
      </w:pPr>
      <w:r>
        <w:rPr>
          <w:noProof/>
          <w:lang w:eastAsia="ru-RU"/>
        </w:rPr>
        <mc:AlternateContent>
          <mc:Choice Requires="wps">
            <w:drawing>
              <wp:anchor distT="4294967295" distB="4294967295" distL="114300" distR="114300" simplePos="0" relativeHeight="251659264" behindDoc="0" locked="0" layoutInCell="1" allowOverlap="1" wp14:anchorId="38BC56F8" wp14:editId="2C612E14">
                <wp:simplePos x="0" y="0"/>
                <wp:positionH relativeFrom="column">
                  <wp:posOffset>-32385</wp:posOffset>
                </wp:positionH>
                <wp:positionV relativeFrom="paragraph">
                  <wp:posOffset>73659</wp:posOffset>
                </wp:positionV>
                <wp:extent cx="6515100" cy="0"/>
                <wp:effectExtent l="0" t="38100" r="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F3AA91" id="Прямая соединительная линия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" strokeweight="6pt">
                <v:stroke linestyle="thickBetweenThin"/>
              </v:line>
            </w:pict>
          </mc:Fallback>
        </mc:AlternateContent>
      </w:r>
    </w:p>
    <w:p w14:paraId="4CE96C70" w14:textId="1A6C0D3D" w:rsidR="005A0418" w:rsidRDefault="005A0418" w:rsidP="005A0418">
      <w:pPr>
        <w:rPr>
          <w:b/>
          <w:u w:val="single"/>
        </w:rPr>
      </w:pPr>
      <w:proofErr w:type="gramStart"/>
      <w:r w:rsidRPr="00E70B6C">
        <w:rPr>
          <w:b/>
        </w:rPr>
        <w:t xml:space="preserve">от </w:t>
      </w:r>
      <w:r w:rsidRPr="00E70B6C">
        <w:rPr>
          <w:b/>
          <w:u w:val="single"/>
        </w:rPr>
        <w:t xml:space="preserve"> </w:t>
      </w:r>
      <w:r w:rsidR="008F0B9F">
        <w:rPr>
          <w:b/>
          <w:u w:val="single"/>
        </w:rPr>
        <w:t>15</w:t>
      </w:r>
      <w:r w:rsidR="009A2581">
        <w:rPr>
          <w:b/>
          <w:u w:val="single"/>
        </w:rPr>
        <w:t>.10.202</w:t>
      </w:r>
      <w:r w:rsidR="00F41F0A">
        <w:rPr>
          <w:b/>
          <w:u w:val="single"/>
        </w:rPr>
        <w:t>2</w:t>
      </w:r>
      <w:r>
        <w:rPr>
          <w:b/>
          <w:u w:val="single"/>
        </w:rPr>
        <w:t>г.</w:t>
      </w:r>
      <w:proofErr w:type="gramEnd"/>
      <w:r w:rsidRPr="008B784C">
        <w:rPr>
          <w:b/>
          <w:u w:val="single"/>
        </w:rPr>
        <w:t xml:space="preserve"> №</w:t>
      </w:r>
      <w:r w:rsidR="008F0B9F">
        <w:rPr>
          <w:b/>
          <w:u w:val="single"/>
        </w:rPr>
        <w:t>40</w:t>
      </w:r>
    </w:p>
    <w:p w14:paraId="31F1F5FB" w14:textId="77777777" w:rsidR="008558F4" w:rsidRDefault="008558F4" w:rsidP="005A0418">
      <w:pPr>
        <w:rPr>
          <w:b/>
        </w:rPr>
      </w:pPr>
      <w:r w:rsidRPr="008558F4">
        <w:rPr>
          <w:b/>
        </w:rPr>
        <w:t>с. Еленовское</w:t>
      </w:r>
    </w:p>
    <w:p w14:paraId="2A766A3D" w14:textId="77777777" w:rsidR="006527FA" w:rsidRDefault="006527FA" w:rsidP="005A0418">
      <w:pPr>
        <w:rPr>
          <w:b/>
        </w:rPr>
      </w:pPr>
    </w:p>
    <w:p w14:paraId="1BD667A6" w14:textId="77777777" w:rsidR="006527FA" w:rsidRPr="008558F4" w:rsidRDefault="006527FA" w:rsidP="005A0418">
      <w:pPr>
        <w:rPr>
          <w:b/>
        </w:rPr>
      </w:pPr>
    </w:p>
    <w:p w14:paraId="0B531BB5" w14:textId="77777777" w:rsidR="009B455A" w:rsidRPr="009B455A" w:rsidRDefault="009B455A" w:rsidP="009B455A">
      <w:pPr>
        <w:pStyle w:val="7"/>
        <w:rPr>
          <w:rFonts w:ascii="Book Antiqua" w:hAnsi="Book Antiqua" w:cs="Book Antiqua"/>
          <w:i/>
          <w:color w:val="FF0000"/>
          <w:sz w:val="8"/>
          <w:u w:val="single"/>
          <w:lang w:eastAsia="ru-RU"/>
          <w14:shadow w14:blurRad="50800" w14:dist="38100" w14:dir="2700000" w14:sx="100000" w14:sy="100000" w14:kx="0" w14:ky="0" w14:algn="tl">
            <w14:srgbClr w14:val="000000">
              <w14:alpha w14:val="60000"/>
            </w14:srgbClr>
          </w14:shadow>
        </w:rPr>
      </w:pPr>
    </w:p>
    <w:p w14:paraId="0E5A9E69" w14:textId="77777777" w:rsidR="009B455A" w:rsidRPr="008558F4" w:rsidRDefault="009B455A" w:rsidP="009B455A">
      <w:pPr>
        <w:tabs>
          <w:tab w:val="left" w:pos="840"/>
          <w:tab w:val="left" w:pos="3020"/>
          <w:tab w:val="left" w:pos="4640"/>
        </w:tabs>
        <w:spacing w:line="0" w:lineRule="atLeast"/>
        <w:rPr>
          <w:b/>
        </w:rPr>
      </w:pPr>
      <w:r w:rsidRPr="008558F4">
        <w:rPr>
          <w:b/>
        </w:rPr>
        <w:t xml:space="preserve">Об утверждении Порядка разработки среднесрочного </w:t>
      </w:r>
    </w:p>
    <w:p w14:paraId="457BE9B3" w14:textId="77777777" w:rsidR="009B455A" w:rsidRPr="008558F4" w:rsidRDefault="009B455A" w:rsidP="009B455A">
      <w:pPr>
        <w:tabs>
          <w:tab w:val="left" w:pos="840"/>
          <w:tab w:val="left" w:pos="3020"/>
          <w:tab w:val="left" w:pos="4640"/>
        </w:tabs>
        <w:spacing w:line="0" w:lineRule="atLeast"/>
        <w:rPr>
          <w:b/>
        </w:rPr>
      </w:pPr>
      <w:r w:rsidRPr="008558F4">
        <w:rPr>
          <w:b/>
        </w:rPr>
        <w:t xml:space="preserve">финансового плана муниципального образования </w:t>
      </w:r>
    </w:p>
    <w:p w14:paraId="3DC163C6" w14:textId="77777777" w:rsidR="009B455A" w:rsidRPr="008558F4" w:rsidRDefault="009F6F7E" w:rsidP="009B455A">
      <w:pPr>
        <w:tabs>
          <w:tab w:val="left" w:pos="840"/>
          <w:tab w:val="left" w:pos="3020"/>
          <w:tab w:val="left" w:pos="4640"/>
        </w:tabs>
        <w:spacing w:line="0" w:lineRule="atLeast"/>
        <w:rPr>
          <w:b/>
        </w:rPr>
      </w:pPr>
      <w:r w:rsidRPr="008558F4">
        <w:rPr>
          <w:b/>
        </w:rPr>
        <w:t>«Еленовское</w:t>
      </w:r>
      <w:r w:rsidR="009B455A" w:rsidRPr="008558F4">
        <w:rPr>
          <w:b/>
        </w:rPr>
        <w:t xml:space="preserve"> сельское поселение» на очередной</w:t>
      </w:r>
    </w:p>
    <w:p w14:paraId="3F1D8469" w14:textId="62DE9884" w:rsidR="009B455A" w:rsidRPr="008558F4" w:rsidRDefault="002B3CD0" w:rsidP="009B455A">
      <w:pPr>
        <w:tabs>
          <w:tab w:val="left" w:pos="840"/>
          <w:tab w:val="left" w:pos="3020"/>
          <w:tab w:val="left" w:pos="4640"/>
        </w:tabs>
        <w:spacing w:line="0" w:lineRule="atLeast"/>
        <w:rPr>
          <w:b/>
        </w:rPr>
      </w:pPr>
      <w:r>
        <w:rPr>
          <w:b/>
        </w:rPr>
        <w:t>финансовый 202</w:t>
      </w:r>
      <w:r w:rsidR="008F0B9F">
        <w:rPr>
          <w:b/>
        </w:rPr>
        <w:t>3</w:t>
      </w:r>
      <w:r w:rsidR="009B455A" w:rsidRPr="008558F4">
        <w:rPr>
          <w:b/>
        </w:rPr>
        <w:t xml:space="preserve"> год и плановый период 202</w:t>
      </w:r>
      <w:r w:rsidR="008F0B9F">
        <w:rPr>
          <w:b/>
        </w:rPr>
        <w:t>4</w:t>
      </w:r>
      <w:r w:rsidR="009B455A" w:rsidRPr="008558F4">
        <w:rPr>
          <w:b/>
        </w:rPr>
        <w:t>-202</w:t>
      </w:r>
      <w:r w:rsidR="008F0B9F">
        <w:rPr>
          <w:b/>
        </w:rPr>
        <w:t>5</w:t>
      </w:r>
      <w:r w:rsidR="009B455A" w:rsidRPr="008558F4">
        <w:rPr>
          <w:b/>
        </w:rPr>
        <w:t xml:space="preserve"> гг.</w:t>
      </w:r>
    </w:p>
    <w:p w14:paraId="6A6D960B" w14:textId="77777777" w:rsidR="009B455A" w:rsidRPr="008558F4" w:rsidRDefault="009B455A" w:rsidP="009B455A">
      <w:pPr>
        <w:tabs>
          <w:tab w:val="left" w:pos="840"/>
          <w:tab w:val="left" w:pos="3020"/>
          <w:tab w:val="left" w:pos="4640"/>
        </w:tabs>
        <w:spacing w:line="0" w:lineRule="atLeast"/>
        <w:rPr>
          <w:b/>
        </w:rPr>
      </w:pPr>
    </w:p>
    <w:p w14:paraId="09222567" w14:textId="77777777" w:rsidR="009B455A" w:rsidRPr="008558F4" w:rsidRDefault="009B455A" w:rsidP="009B455A">
      <w:pPr>
        <w:spacing w:line="218" w:lineRule="exact"/>
        <w:rPr>
          <w:b/>
          <w:szCs w:val="28"/>
        </w:rPr>
      </w:pPr>
    </w:p>
    <w:p w14:paraId="7E018820" w14:textId="77777777" w:rsidR="009B455A" w:rsidRPr="008558F4" w:rsidRDefault="009B455A" w:rsidP="009B455A">
      <w:pPr>
        <w:pStyle w:val="ConsPlusTitle"/>
        <w:ind w:firstLine="709"/>
        <w:jc w:val="both"/>
        <w:rPr>
          <w:rFonts w:ascii="Times New Roman" w:hAnsi="Times New Roman"/>
          <w:sz w:val="24"/>
          <w:szCs w:val="28"/>
        </w:rPr>
      </w:pPr>
      <w:r w:rsidRPr="008558F4">
        <w:rPr>
          <w:rFonts w:ascii="Times New Roman" w:hAnsi="Times New Roman" w:cs="Times New Roman"/>
          <w:b w:val="0"/>
          <w:sz w:val="24"/>
          <w:szCs w:val="28"/>
        </w:rPr>
        <w:t>В соответствии с Федеральным законом от 03.12.2012 № 244-ФЗ «О внесении изменений в Бюджетный кодекс Российской Федерации и отдельные законодательные акты Российской Федерации», со статьей 174 Бюджетного кодекса Российской Федерации</w:t>
      </w:r>
      <w:r w:rsidRPr="008558F4">
        <w:rPr>
          <w:rFonts w:ascii="Times New Roman" w:hAnsi="Times New Roman"/>
          <w:b w:val="0"/>
          <w:sz w:val="24"/>
          <w:szCs w:val="28"/>
        </w:rPr>
        <w:t>:</w:t>
      </w:r>
    </w:p>
    <w:p w14:paraId="1BD03E2C" w14:textId="77777777" w:rsidR="009B455A" w:rsidRPr="008558F4" w:rsidRDefault="009B455A" w:rsidP="009B455A">
      <w:pPr>
        <w:spacing w:line="8" w:lineRule="exact"/>
        <w:rPr>
          <w:sz w:val="22"/>
        </w:rPr>
      </w:pPr>
    </w:p>
    <w:p w14:paraId="1EEDCBEB" w14:textId="77777777" w:rsidR="009B455A" w:rsidRPr="008558F4" w:rsidRDefault="009B455A" w:rsidP="009B455A">
      <w:pPr>
        <w:spacing w:line="0" w:lineRule="atLeast"/>
        <w:ind w:left="700"/>
        <w:rPr>
          <w:sz w:val="22"/>
        </w:rPr>
      </w:pPr>
    </w:p>
    <w:p w14:paraId="23B4B71C" w14:textId="77777777" w:rsidR="009B455A" w:rsidRPr="008558F4" w:rsidRDefault="009B455A" w:rsidP="009B455A">
      <w:pPr>
        <w:tabs>
          <w:tab w:val="left" w:pos="735"/>
        </w:tabs>
        <w:spacing w:line="0" w:lineRule="atLeast"/>
        <w:jc w:val="center"/>
        <w:rPr>
          <w:sz w:val="22"/>
        </w:rPr>
      </w:pPr>
      <w:r w:rsidRPr="008558F4">
        <w:rPr>
          <w:b/>
        </w:rPr>
        <w:t>ПОСТАНОВЛЯЮ:</w:t>
      </w:r>
    </w:p>
    <w:p w14:paraId="66E1849C" w14:textId="77777777" w:rsidR="009B455A" w:rsidRPr="008558F4" w:rsidRDefault="009B455A" w:rsidP="009B455A">
      <w:pPr>
        <w:tabs>
          <w:tab w:val="left" w:pos="735"/>
        </w:tabs>
        <w:spacing w:line="0" w:lineRule="atLeast"/>
        <w:ind w:left="360"/>
        <w:rPr>
          <w:sz w:val="22"/>
        </w:rPr>
      </w:pPr>
    </w:p>
    <w:p w14:paraId="74A953E6" w14:textId="0F97A812" w:rsidR="009B455A" w:rsidRPr="008558F4" w:rsidRDefault="009B455A" w:rsidP="009B455A">
      <w:pPr>
        <w:numPr>
          <w:ilvl w:val="0"/>
          <w:numId w:val="2"/>
        </w:numPr>
        <w:ind w:left="0" w:firstLine="360"/>
        <w:jc w:val="both"/>
        <w:rPr>
          <w:szCs w:val="28"/>
        </w:rPr>
      </w:pPr>
      <w:r w:rsidRPr="008558F4">
        <w:rPr>
          <w:szCs w:val="28"/>
        </w:rPr>
        <w:t xml:space="preserve">Утвердить </w:t>
      </w:r>
      <w:r w:rsidRPr="008558F4">
        <w:rPr>
          <w:bCs/>
          <w:szCs w:val="28"/>
        </w:rPr>
        <w:t>Порядок разработки среднесрочного финансового плана муниципальног</w:t>
      </w:r>
      <w:r w:rsidR="009F6F7E" w:rsidRPr="008558F4">
        <w:rPr>
          <w:bCs/>
          <w:szCs w:val="28"/>
        </w:rPr>
        <w:t>о образования «Еленовское</w:t>
      </w:r>
      <w:r w:rsidRPr="008558F4">
        <w:rPr>
          <w:bCs/>
          <w:szCs w:val="28"/>
        </w:rPr>
        <w:t xml:space="preserve"> сельское поселение» на очередной финансовый 202</w:t>
      </w:r>
      <w:r w:rsidR="008F0B9F">
        <w:rPr>
          <w:bCs/>
          <w:szCs w:val="28"/>
        </w:rPr>
        <w:t>3</w:t>
      </w:r>
      <w:r w:rsidRPr="008558F4">
        <w:rPr>
          <w:bCs/>
          <w:szCs w:val="28"/>
        </w:rPr>
        <w:t xml:space="preserve"> год и плановый период 202</w:t>
      </w:r>
      <w:r w:rsidR="008F0B9F">
        <w:rPr>
          <w:bCs/>
          <w:szCs w:val="28"/>
        </w:rPr>
        <w:t>4</w:t>
      </w:r>
      <w:r w:rsidRPr="008558F4">
        <w:rPr>
          <w:bCs/>
          <w:szCs w:val="28"/>
        </w:rPr>
        <w:t>-202</w:t>
      </w:r>
      <w:r w:rsidR="008F0B9F">
        <w:rPr>
          <w:bCs/>
          <w:szCs w:val="28"/>
        </w:rPr>
        <w:t>5</w:t>
      </w:r>
      <w:r w:rsidRPr="008558F4">
        <w:rPr>
          <w:bCs/>
          <w:szCs w:val="28"/>
        </w:rPr>
        <w:t>гг.</w:t>
      </w:r>
      <w:r w:rsidRPr="008558F4">
        <w:rPr>
          <w:szCs w:val="28"/>
        </w:rPr>
        <w:t xml:space="preserve"> согласно приложению №1;</w:t>
      </w:r>
    </w:p>
    <w:p w14:paraId="1F0488BB" w14:textId="77777777" w:rsidR="009B455A" w:rsidRPr="008558F4" w:rsidRDefault="009B455A" w:rsidP="009B455A">
      <w:pPr>
        <w:numPr>
          <w:ilvl w:val="0"/>
          <w:numId w:val="2"/>
        </w:numPr>
        <w:ind w:left="0" w:firstLine="360"/>
        <w:jc w:val="both"/>
        <w:rPr>
          <w:szCs w:val="28"/>
        </w:rPr>
      </w:pPr>
      <w:r w:rsidRPr="008558F4">
        <w:rPr>
          <w:szCs w:val="28"/>
        </w:rPr>
        <w:t>Утвердить м</w:t>
      </w:r>
      <w:r w:rsidRPr="008558F4">
        <w:rPr>
          <w:bCs/>
          <w:szCs w:val="28"/>
        </w:rPr>
        <w:t>етодику формирования среднесрочного финансового плана муниципального образования «</w:t>
      </w:r>
      <w:r w:rsidR="009F6F7E" w:rsidRPr="008558F4">
        <w:rPr>
          <w:bCs/>
          <w:szCs w:val="28"/>
        </w:rPr>
        <w:t>Еленовское</w:t>
      </w:r>
      <w:r w:rsidRPr="008558F4">
        <w:rPr>
          <w:bCs/>
          <w:szCs w:val="28"/>
        </w:rPr>
        <w:t xml:space="preserve"> сельское поселение» </w:t>
      </w:r>
      <w:r w:rsidRPr="008558F4">
        <w:rPr>
          <w:szCs w:val="28"/>
        </w:rPr>
        <w:t>согласно приложению №2.</w:t>
      </w:r>
    </w:p>
    <w:p w14:paraId="0BFE3040" w14:textId="38B99D75" w:rsidR="009B455A" w:rsidRPr="008558F4" w:rsidRDefault="009B455A" w:rsidP="009B455A">
      <w:pPr>
        <w:numPr>
          <w:ilvl w:val="0"/>
          <w:numId w:val="2"/>
        </w:numPr>
        <w:ind w:left="0" w:firstLine="360"/>
        <w:jc w:val="both"/>
        <w:rPr>
          <w:szCs w:val="28"/>
        </w:rPr>
      </w:pPr>
      <w:r w:rsidRPr="008558F4">
        <w:rPr>
          <w:szCs w:val="28"/>
        </w:rPr>
        <w:t xml:space="preserve">Контроль за исполнением настоящего постановления возложить на главного специалиста </w:t>
      </w:r>
      <w:r w:rsidR="009F6F7E" w:rsidRPr="008558F4">
        <w:rPr>
          <w:szCs w:val="28"/>
        </w:rPr>
        <w:t>по финансовой работе</w:t>
      </w:r>
      <w:r w:rsidRPr="008558F4">
        <w:rPr>
          <w:szCs w:val="28"/>
        </w:rPr>
        <w:t xml:space="preserve"> администрации МО «</w:t>
      </w:r>
      <w:r w:rsidR="009F6F7E" w:rsidRPr="008558F4">
        <w:rPr>
          <w:szCs w:val="28"/>
        </w:rPr>
        <w:t>Еленовское</w:t>
      </w:r>
      <w:r w:rsidRPr="008558F4">
        <w:rPr>
          <w:szCs w:val="28"/>
        </w:rPr>
        <w:t xml:space="preserve"> сельское по</w:t>
      </w:r>
      <w:r w:rsidR="009F6F7E" w:rsidRPr="008558F4">
        <w:rPr>
          <w:szCs w:val="28"/>
        </w:rPr>
        <w:t>селение» (</w:t>
      </w:r>
      <w:r w:rsidR="00843D38">
        <w:rPr>
          <w:szCs w:val="28"/>
        </w:rPr>
        <w:t>Алавердян</w:t>
      </w:r>
      <w:r w:rsidR="009F6F7E" w:rsidRPr="008558F4">
        <w:rPr>
          <w:szCs w:val="28"/>
        </w:rPr>
        <w:t xml:space="preserve"> З.</w:t>
      </w:r>
      <w:r w:rsidR="00843D38">
        <w:rPr>
          <w:szCs w:val="28"/>
        </w:rPr>
        <w:t>Р</w:t>
      </w:r>
      <w:r w:rsidR="009F6F7E" w:rsidRPr="008558F4">
        <w:rPr>
          <w:szCs w:val="28"/>
        </w:rPr>
        <w:t>.)</w:t>
      </w:r>
    </w:p>
    <w:p w14:paraId="318DB136" w14:textId="77777777" w:rsidR="009F6F7E" w:rsidRPr="008558F4" w:rsidRDefault="009F6F7E" w:rsidP="009B455A">
      <w:pPr>
        <w:numPr>
          <w:ilvl w:val="0"/>
          <w:numId w:val="2"/>
        </w:numPr>
        <w:ind w:left="0" w:firstLine="360"/>
        <w:jc w:val="both"/>
        <w:rPr>
          <w:szCs w:val="28"/>
        </w:rPr>
      </w:pPr>
      <w:r w:rsidRPr="008558F4">
        <w:rPr>
          <w:szCs w:val="28"/>
        </w:rPr>
        <w:t xml:space="preserve">Опубликовать данное постановление на сайте администрации МО «Еленовское сельское поселение» </w:t>
      </w:r>
      <w:r w:rsidR="00A74AC5">
        <w:rPr>
          <w:szCs w:val="28"/>
          <w:lang w:val="en-US"/>
        </w:rPr>
        <w:t>www</w:t>
      </w:r>
      <w:r w:rsidR="00A74AC5" w:rsidRPr="00A74AC5">
        <w:rPr>
          <w:szCs w:val="28"/>
        </w:rPr>
        <w:t>.</w:t>
      </w:r>
      <w:proofErr w:type="spellStart"/>
      <w:r w:rsidR="00A74AC5">
        <w:rPr>
          <w:szCs w:val="28"/>
          <w:lang w:val="en-US"/>
        </w:rPr>
        <w:t>E</w:t>
      </w:r>
      <w:r w:rsidRPr="008558F4">
        <w:rPr>
          <w:szCs w:val="28"/>
          <w:lang w:val="en-US"/>
        </w:rPr>
        <w:t>lenovskoe</w:t>
      </w:r>
      <w:proofErr w:type="spellEnd"/>
      <w:r w:rsidR="00A74AC5">
        <w:rPr>
          <w:szCs w:val="28"/>
        </w:rPr>
        <w:t>.</w:t>
      </w:r>
      <w:proofErr w:type="spellStart"/>
      <w:r w:rsidR="00A74AC5">
        <w:rPr>
          <w:szCs w:val="28"/>
          <w:lang w:val="en-US"/>
        </w:rPr>
        <w:t>ru</w:t>
      </w:r>
      <w:proofErr w:type="spellEnd"/>
      <w:r w:rsidRPr="008558F4">
        <w:rPr>
          <w:szCs w:val="28"/>
        </w:rPr>
        <w:t xml:space="preserve"> в сети «Интернет».</w:t>
      </w:r>
    </w:p>
    <w:p w14:paraId="23D433AB" w14:textId="77777777" w:rsidR="009B455A" w:rsidRPr="008558F4" w:rsidRDefault="009B455A" w:rsidP="009B455A">
      <w:pPr>
        <w:numPr>
          <w:ilvl w:val="0"/>
          <w:numId w:val="2"/>
        </w:numPr>
        <w:ind w:left="0" w:firstLine="360"/>
        <w:jc w:val="both"/>
        <w:rPr>
          <w:szCs w:val="28"/>
        </w:rPr>
      </w:pPr>
      <w:r w:rsidRPr="008558F4">
        <w:rPr>
          <w:szCs w:val="28"/>
        </w:rPr>
        <w:t>Настоящее постановление вступает в с</w:t>
      </w:r>
      <w:r w:rsidR="00913E97">
        <w:rPr>
          <w:szCs w:val="28"/>
        </w:rPr>
        <w:t>илу с момента его опубликования.</w:t>
      </w:r>
    </w:p>
    <w:p w14:paraId="1ECEF2CD" w14:textId="77777777" w:rsidR="009B455A" w:rsidRDefault="009B455A" w:rsidP="009B455A">
      <w:pPr>
        <w:spacing w:line="381" w:lineRule="exact"/>
        <w:rPr>
          <w:sz w:val="22"/>
          <w:szCs w:val="28"/>
        </w:rPr>
      </w:pPr>
    </w:p>
    <w:p w14:paraId="0445677C" w14:textId="77777777" w:rsidR="002B3CD0" w:rsidRDefault="002B3CD0" w:rsidP="009B455A">
      <w:pPr>
        <w:spacing w:line="381" w:lineRule="exact"/>
        <w:rPr>
          <w:sz w:val="22"/>
          <w:szCs w:val="28"/>
        </w:rPr>
      </w:pPr>
    </w:p>
    <w:p w14:paraId="759FBEAF" w14:textId="77777777" w:rsidR="009B455A" w:rsidRPr="008558F4" w:rsidRDefault="009B455A" w:rsidP="009B455A">
      <w:r w:rsidRPr="008558F4">
        <w:t>Глав</w:t>
      </w:r>
      <w:r w:rsidR="002B3CD0">
        <w:t>а</w:t>
      </w:r>
      <w:r w:rsidRPr="008558F4">
        <w:t xml:space="preserve"> МО «</w:t>
      </w:r>
      <w:r w:rsidR="00E3456A" w:rsidRPr="008558F4">
        <w:t>Еленовское</w:t>
      </w:r>
      <w:r w:rsidRPr="008558F4">
        <w:t xml:space="preserve"> </w:t>
      </w:r>
    </w:p>
    <w:p w14:paraId="0C633A16" w14:textId="77777777" w:rsidR="009B455A" w:rsidRPr="008558F4" w:rsidRDefault="009B455A" w:rsidP="009B455A">
      <w:pPr>
        <w:rPr>
          <w:sz w:val="22"/>
        </w:rPr>
      </w:pPr>
      <w:r w:rsidRPr="008558F4">
        <w:t xml:space="preserve">сельское поселение» </w:t>
      </w:r>
      <w:r w:rsidR="00E3456A" w:rsidRPr="008558F4">
        <w:tab/>
      </w:r>
      <w:r w:rsidR="00E3456A" w:rsidRPr="008558F4">
        <w:tab/>
      </w:r>
      <w:r w:rsidR="00E3456A" w:rsidRPr="008558F4">
        <w:tab/>
      </w:r>
      <w:r w:rsidR="00E3456A" w:rsidRPr="008558F4">
        <w:tab/>
      </w:r>
      <w:r w:rsidR="00E3456A" w:rsidRPr="008558F4">
        <w:tab/>
      </w:r>
      <w:r w:rsidR="00E3456A" w:rsidRPr="008558F4">
        <w:tab/>
        <w:t xml:space="preserve">                     </w:t>
      </w:r>
      <w:r w:rsidR="008558F4">
        <w:t xml:space="preserve">  </w:t>
      </w:r>
      <w:r w:rsidR="006527FA">
        <w:t xml:space="preserve">   </w:t>
      </w:r>
      <w:r w:rsidR="008558F4">
        <w:t xml:space="preserve">        </w:t>
      </w:r>
      <w:r w:rsidR="002B3CD0">
        <w:t>Е.А. Клинова</w:t>
      </w:r>
      <w:r w:rsidR="00E3456A" w:rsidRPr="008558F4">
        <w:t xml:space="preserve"> </w:t>
      </w:r>
    </w:p>
    <w:p w14:paraId="55B810DE" w14:textId="77777777" w:rsidR="008558F4" w:rsidRDefault="008558F4" w:rsidP="009B455A">
      <w:pPr>
        <w:jc w:val="right"/>
      </w:pPr>
      <w:r>
        <w:rPr>
          <w:noProof/>
          <w:sz w:val="28"/>
          <w:szCs w:val="28"/>
          <w:lang w:eastAsia="ru-RU"/>
        </w:rPr>
        <w:drawing>
          <wp:inline distT="0" distB="0" distL="0" distR="0" wp14:anchorId="273181C5" wp14:editId="314C2780">
            <wp:extent cx="6300470" cy="44478"/>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44478"/>
                    </a:xfrm>
                    <a:prstGeom prst="rect">
                      <a:avLst/>
                    </a:prstGeom>
                    <a:noFill/>
                  </pic:spPr>
                </pic:pic>
              </a:graphicData>
            </a:graphic>
          </wp:inline>
        </w:drawing>
      </w:r>
    </w:p>
    <w:p w14:paraId="116BFB4E" w14:textId="77777777" w:rsidR="008558F4" w:rsidRPr="00493DB0" w:rsidRDefault="008558F4" w:rsidP="008558F4">
      <w:pPr>
        <w:jc w:val="both"/>
        <w:rPr>
          <w:b/>
          <w:szCs w:val="28"/>
        </w:rPr>
      </w:pPr>
      <w:r w:rsidRPr="00493DB0">
        <w:rPr>
          <w:b/>
          <w:szCs w:val="28"/>
        </w:rPr>
        <w:t>«Проект подготовлен и внесен»</w:t>
      </w:r>
    </w:p>
    <w:p w14:paraId="76948CF7" w14:textId="3453FDBB" w:rsidR="008558F4" w:rsidRPr="00493DB0" w:rsidRDefault="008558F4" w:rsidP="008558F4">
      <w:pPr>
        <w:jc w:val="both"/>
        <w:rPr>
          <w:szCs w:val="28"/>
        </w:rPr>
      </w:pPr>
      <w:r w:rsidRPr="00493DB0">
        <w:rPr>
          <w:szCs w:val="28"/>
        </w:rPr>
        <w:t xml:space="preserve">Главный специалист по                                                                        </w:t>
      </w:r>
      <w:r>
        <w:rPr>
          <w:szCs w:val="28"/>
        </w:rPr>
        <w:t xml:space="preserve">                          </w:t>
      </w:r>
      <w:proofErr w:type="spellStart"/>
      <w:r w:rsidRPr="00493DB0">
        <w:rPr>
          <w:szCs w:val="28"/>
        </w:rPr>
        <w:t>З.</w:t>
      </w:r>
      <w:r w:rsidR="00843D38">
        <w:rPr>
          <w:szCs w:val="28"/>
        </w:rPr>
        <w:t>Р</w:t>
      </w:r>
      <w:r w:rsidRPr="00493DB0">
        <w:rPr>
          <w:szCs w:val="28"/>
        </w:rPr>
        <w:t>.</w:t>
      </w:r>
      <w:r w:rsidR="00843D38">
        <w:rPr>
          <w:szCs w:val="28"/>
        </w:rPr>
        <w:t>Алавердян</w:t>
      </w:r>
      <w:proofErr w:type="spellEnd"/>
    </w:p>
    <w:p w14:paraId="3BF0D153" w14:textId="77777777" w:rsidR="008558F4" w:rsidRPr="00493DB0" w:rsidRDefault="008558F4" w:rsidP="008558F4">
      <w:pPr>
        <w:jc w:val="both"/>
        <w:rPr>
          <w:szCs w:val="28"/>
        </w:rPr>
      </w:pPr>
      <w:r w:rsidRPr="00493DB0">
        <w:rPr>
          <w:szCs w:val="28"/>
        </w:rPr>
        <w:t>финансовой работе администрации</w:t>
      </w:r>
    </w:p>
    <w:p w14:paraId="209B1EB8" w14:textId="77777777" w:rsidR="008558F4" w:rsidRDefault="008558F4" w:rsidP="008558F4">
      <w:pPr>
        <w:jc w:val="both"/>
        <w:rPr>
          <w:szCs w:val="28"/>
        </w:rPr>
      </w:pPr>
      <w:r w:rsidRPr="00493DB0">
        <w:rPr>
          <w:szCs w:val="28"/>
        </w:rPr>
        <w:t>МО «Еленовское сельское поселение»</w:t>
      </w:r>
    </w:p>
    <w:p w14:paraId="79F629D8" w14:textId="77777777" w:rsidR="009A2581" w:rsidRDefault="009A2581" w:rsidP="008558F4">
      <w:pPr>
        <w:jc w:val="both"/>
        <w:rPr>
          <w:szCs w:val="28"/>
        </w:rPr>
      </w:pPr>
    </w:p>
    <w:p w14:paraId="73B03BBA" w14:textId="77777777" w:rsidR="009A2581" w:rsidRPr="00493DB0" w:rsidRDefault="009A2581" w:rsidP="008558F4">
      <w:pPr>
        <w:jc w:val="both"/>
        <w:rPr>
          <w:szCs w:val="28"/>
        </w:rPr>
      </w:pPr>
    </w:p>
    <w:p w14:paraId="4AF03CF0" w14:textId="77777777" w:rsidR="009A2581" w:rsidRDefault="009A2581" w:rsidP="009B455A">
      <w:pPr>
        <w:jc w:val="right"/>
      </w:pPr>
    </w:p>
    <w:p w14:paraId="7D5EB274" w14:textId="77777777" w:rsidR="009A2581" w:rsidRDefault="009A2581" w:rsidP="009B455A">
      <w:pPr>
        <w:jc w:val="right"/>
      </w:pPr>
    </w:p>
    <w:p w14:paraId="34F1023B" w14:textId="77777777" w:rsidR="009A2581" w:rsidRDefault="009A2581" w:rsidP="009B455A">
      <w:pPr>
        <w:jc w:val="right"/>
      </w:pPr>
    </w:p>
    <w:p w14:paraId="1CEF4F1A" w14:textId="77777777" w:rsidR="009B455A" w:rsidRPr="00973D9D" w:rsidRDefault="009B455A" w:rsidP="009B455A">
      <w:pPr>
        <w:jc w:val="right"/>
      </w:pPr>
      <w:r w:rsidRPr="00973D9D">
        <w:t xml:space="preserve">Приложение 1 </w:t>
      </w:r>
    </w:p>
    <w:p w14:paraId="23BA5EBB" w14:textId="77777777" w:rsidR="009B455A" w:rsidRPr="00973D9D" w:rsidRDefault="009B455A" w:rsidP="009B455A">
      <w:pPr>
        <w:jc w:val="right"/>
      </w:pPr>
      <w:r w:rsidRPr="00973D9D">
        <w:t xml:space="preserve">к </w:t>
      </w:r>
      <w:r w:rsidR="006527FA">
        <w:t>постановлению</w:t>
      </w:r>
      <w:r w:rsidRPr="00973D9D">
        <w:t xml:space="preserve"> </w:t>
      </w:r>
      <w:r w:rsidR="002B3CD0">
        <w:t>администрации</w:t>
      </w:r>
      <w:r w:rsidRPr="00973D9D">
        <w:t xml:space="preserve"> МО </w:t>
      </w:r>
    </w:p>
    <w:p w14:paraId="3FD0EDF2" w14:textId="77777777" w:rsidR="009B455A" w:rsidRPr="00973D9D" w:rsidRDefault="00E3456A" w:rsidP="009B455A">
      <w:pPr>
        <w:jc w:val="right"/>
      </w:pPr>
      <w:r>
        <w:rPr>
          <w:bCs/>
        </w:rPr>
        <w:t>«Еленовское</w:t>
      </w:r>
      <w:r w:rsidR="009B455A" w:rsidRPr="00973D9D">
        <w:rPr>
          <w:bCs/>
        </w:rPr>
        <w:t xml:space="preserve"> сельское поселение»</w:t>
      </w:r>
    </w:p>
    <w:p w14:paraId="4D4537BA" w14:textId="2535A169" w:rsidR="009B455A" w:rsidRPr="009A2581" w:rsidRDefault="009B455A" w:rsidP="009B455A">
      <w:pPr>
        <w:jc w:val="right"/>
        <w:rPr>
          <w:u w:val="single"/>
        </w:rPr>
      </w:pPr>
      <w:r w:rsidRPr="009A2581">
        <w:rPr>
          <w:u w:val="single"/>
        </w:rPr>
        <w:t xml:space="preserve">от </w:t>
      </w:r>
      <w:r w:rsidR="008F0B9F">
        <w:rPr>
          <w:u w:val="single"/>
        </w:rPr>
        <w:t>15</w:t>
      </w:r>
      <w:r w:rsidR="009A2581" w:rsidRPr="009A2581">
        <w:rPr>
          <w:u w:val="single"/>
        </w:rPr>
        <w:t>.10.20</w:t>
      </w:r>
      <w:r w:rsidR="008F0B9F">
        <w:rPr>
          <w:u w:val="single"/>
        </w:rPr>
        <w:t xml:space="preserve">22 </w:t>
      </w:r>
      <w:r w:rsidR="002B3CD0" w:rsidRPr="009A2581">
        <w:rPr>
          <w:u w:val="single"/>
        </w:rPr>
        <w:t>г.</w:t>
      </w:r>
      <w:r w:rsidRPr="009A2581">
        <w:rPr>
          <w:u w:val="single"/>
        </w:rPr>
        <w:t xml:space="preserve"> №</w:t>
      </w:r>
      <w:r w:rsidR="008F0B9F">
        <w:rPr>
          <w:u w:val="single"/>
        </w:rPr>
        <w:t>40</w:t>
      </w:r>
    </w:p>
    <w:p w14:paraId="7377BA1A" w14:textId="77777777" w:rsidR="009A2581" w:rsidRDefault="009A2581" w:rsidP="009B455A">
      <w:pPr>
        <w:jc w:val="center"/>
        <w:rPr>
          <w:b/>
          <w:bCs/>
        </w:rPr>
      </w:pPr>
    </w:p>
    <w:p w14:paraId="532B67FD" w14:textId="77777777" w:rsidR="009B455A" w:rsidRPr="00973D9D" w:rsidRDefault="009B455A" w:rsidP="009B455A">
      <w:pPr>
        <w:jc w:val="center"/>
        <w:rPr>
          <w:b/>
          <w:bCs/>
        </w:rPr>
      </w:pPr>
      <w:r w:rsidRPr="00973D9D">
        <w:rPr>
          <w:b/>
          <w:bCs/>
        </w:rPr>
        <w:t xml:space="preserve">Порядок </w:t>
      </w:r>
    </w:p>
    <w:p w14:paraId="43412828" w14:textId="77777777" w:rsidR="009B455A" w:rsidRPr="00973D9D" w:rsidRDefault="009B455A" w:rsidP="009B455A">
      <w:pPr>
        <w:jc w:val="center"/>
        <w:rPr>
          <w:b/>
          <w:bCs/>
        </w:rPr>
      </w:pPr>
      <w:r w:rsidRPr="00973D9D">
        <w:rPr>
          <w:b/>
          <w:bCs/>
        </w:rPr>
        <w:t>разработки среднесрочного финансового плана</w:t>
      </w:r>
    </w:p>
    <w:p w14:paraId="35AE58CE" w14:textId="77777777" w:rsidR="009B455A" w:rsidRPr="00973D9D" w:rsidRDefault="009B455A" w:rsidP="009B455A">
      <w:pPr>
        <w:jc w:val="center"/>
        <w:rPr>
          <w:b/>
        </w:rPr>
      </w:pPr>
      <w:r w:rsidRPr="00973D9D">
        <w:rPr>
          <w:b/>
          <w:bCs/>
        </w:rPr>
        <w:t xml:space="preserve"> м</w:t>
      </w:r>
      <w:r w:rsidR="00E3456A">
        <w:rPr>
          <w:b/>
          <w:bCs/>
        </w:rPr>
        <w:t>униципального образования «Еленовско</w:t>
      </w:r>
      <w:r w:rsidRPr="00973D9D">
        <w:rPr>
          <w:b/>
          <w:bCs/>
        </w:rPr>
        <w:t>е сельское поселение»</w:t>
      </w:r>
    </w:p>
    <w:p w14:paraId="7C919B3E" w14:textId="77777777" w:rsidR="009B455A" w:rsidRPr="00973D9D" w:rsidRDefault="009B455A" w:rsidP="009B455A">
      <w:pPr>
        <w:contextualSpacing/>
        <w:jc w:val="center"/>
      </w:pPr>
    </w:p>
    <w:p w14:paraId="78FD9381" w14:textId="77777777" w:rsidR="009B455A" w:rsidRPr="00973D9D" w:rsidRDefault="009B455A" w:rsidP="009B455A">
      <w:pPr>
        <w:contextualSpacing/>
        <w:jc w:val="center"/>
        <w:rPr>
          <w:b/>
        </w:rPr>
      </w:pPr>
      <w:r w:rsidRPr="00973D9D">
        <w:rPr>
          <w:b/>
        </w:rPr>
        <w:t>1. Общие положения</w:t>
      </w:r>
    </w:p>
    <w:p w14:paraId="3310B0FA" w14:textId="77777777" w:rsidR="009B455A" w:rsidRPr="00973D9D" w:rsidRDefault="009B455A" w:rsidP="009B455A">
      <w:pPr>
        <w:contextualSpacing/>
        <w:jc w:val="center"/>
        <w:rPr>
          <w:b/>
        </w:rPr>
      </w:pPr>
    </w:p>
    <w:p w14:paraId="22623D11" w14:textId="77777777" w:rsidR="009B455A" w:rsidRPr="00973D9D" w:rsidRDefault="009B455A" w:rsidP="009B455A">
      <w:pPr>
        <w:ind w:firstLine="709"/>
        <w:contextualSpacing/>
        <w:jc w:val="both"/>
      </w:pPr>
      <w:r w:rsidRPr="00973D9D">
        <w:t xml:space="preserve">1.1. Настоящий Порядок регламентирует разработку среднесрочного финансового плана муниципального образования </w:t>
      </w:r>
      <w:r w:rsidR="00E3456A">
        <w:rPr>
          <w:bCs/>
        </w:rPr>
        <w:t>«Еленовское</w:t>
      </w:r>
      <w:r w:rsidRPr="00973D9D">
        <w:rPr>
          <w:bCs/>
        </w:rPr>
        <w:t xml:space="preserve"> сельское поселение»</w:t>
      </w:r>
      <w:r w:rsidRPr="00973D9D">
        <w:t xml:space="preserve">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муниципального образования </w:t>
      </w:r>
      <w:r w:rsidR="00E3456A">
        <w:rPr>
          <w:bCs/>
        </w:rPr>
        <w:t>«Еленовское</w:t>
      </w:r>
      <w:r w:rsidRPr="00973D9D">
        <w:rPr>
          <w:bCs/>
        </w:rPr>
        <w:t xml:space="preserve"> сельское поселение»</w:t>
      </w:r>
      <w:r w:rsidRPr="00973D9D">
        <w:t xml:space="preserve"> (далее – МО </w:t>
      </w:r>
      <w:r w:rsidR="00E3456A">
        <w:rPr>
          <w:bCs/>
        </w:rPr>
        <w:t>«Еленовское</w:t>
      </w:r>
      <w:r w:rsidRPr="00973D9D">
        <w:rPr>
          <w:bCs/>
        </w:rPr>
        <w:t xml:space="preserve"> сельское поселение»</w:t>
      </w:r>
      <w:r w:rsidRPr="00973D9D">
        <w:t>).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14:paraId="2DCD6B47" w14:textId="77777777" w:rsidR="009B455A" w:rsidRPr="00973D9D" w:rsidRDefault="009B455A" w:rsidP="009B455A">
      <w:pPr>
        <w:ind w:firstLine="709"/>
        <w:contextualSpacing/>
        <w:jc w:val="both"/>
      </w:pPr>
      <w:r w:rsidRPr="00973D9D">
        <w:t xml:space="preserve">1.2. Среднесрочный финансовый план - документ, содержащий параметры (основные показатели) бюджета МО </w:t>
      </w:r>
      <w:r w:rsidR="00E3456A">
        <w:rPr>
          <w:bCs/>
        </w:rPr>
        <w:t>«Еленовское</w:t>
      </w:r>
      <w:r w:rsidRPr="00973D9D">
        <w:rPr>
          <w:bCs/>
        </w:rPr>
        <w:t xml:space="preserve"> сельское поселение»</w:t>
      </w:r>
      <w:r w:rsidRPr="00973D9D">
        <w:t xml:space="preserve">, формируемый одновременно с проектом бюджета МО </w:t>
      </w:r>
      <w:r w:rsidR="00E3456A">
        <w:rPr>
          <w:bCs/>
        </w:rPr>
        <w:t>«Еленовское</w:t>
      </w:r>
      <w:r w:rsidRPr="00973D9D">
        <w:rPr>
          <w:bCs/>
        </w:rPr>
        <w:t xml:space="preserve"> сельское поселение» </w:t>
      </w:r>
      <w:r w:rsidRPr="00973D9D">
        <w:t xml:space="preserve">на очередной финансовый год, на основе прогноза социально-экономического развития МО </w:t>
      </w:r>
      <w:r w:rsidR="00E3456A">
        <w:rPr>
          <w:bCs/>
        </w:rPr>
        <w:t>«Еленовское</w:t>
      </w:r>
      <w:r w:rsidRPr="00973D9D">
        <w:rPr>
          <w:bCs/>
        </w:rPr>
        <w:t xml:space="preserve"> сельское поселение» </w:t>
      </w:r>
      <w:r w:rsidRPr="00973D9D">
        <w:t xml:space="preserve">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МО </w:t>
      </w:r>
      <w:r w:rsidR="00E3456A">
        <w:rPr>
          <w:bCs/>
        </w:rPr>
        <w:t>«Еленовское</w:t>
      </w:r>
      <w:r w:rsidRPr="00973D9D">
        <w:rPr>
          <w:bCs/>
        </w:rPr>
        <w:t xml:space="preserve"> сельское поселение»</w:t>
      </w:r>
      <w:r w:rsidRPr="00973D9D">
        <w:t>.</w:t>
      </w:r>
    </w:p>
    <w:p w14:paraId="3C993BD0" w14:textId="77777777" w:rsidR="009B455A" w:rsidRPr="00973D9D" w:rsidRDefault="009B455A" w:rsidP="009B455A">
      <w:pPr>
        <w:ind w:firstLine="709"/>
        <w:contextualSpacing/>
        <w:jc w:val="both"/>
      </w:pPr>
      <w:r w:rsidRPr="00973D9D">
        <w:t>1.3. Среднесрочный финансовый план разрабатывается в целях:</w:t>
      </w:r>
    </w:p>
    <w:p w14:paraId="5D987D2B" w14:textId="77777777" w:rsidR="009B455A" w:rsidRPr="00973D9D" w:rsidRDefault="009B455A" w:rsidP="009B455A">
      <w:pPr>
        <w:ind w:firstLine="709"/>
        <w:contextualSpacing/>
        <w:jc w:val="both"/>
      </w:pPr>
      <w:r w:rsidRPr="00973D9D">
        <w:t xml:space="preserve">- информирования Совета депутатов МО </w:t>
      </w:r>
      <w:r w:rsidR="00E3456A">
        <w:rPr>
          <w:bCs/>
        </w:rPr>
        <w:t>«Еленовское</w:t>
      </w:r>
      <w:r w:rsidRPr="00973D9D">
        <w:rPr>
          <w:bCs/>
        </w:rPr>
        <w:t xml:space="preserve"> сельское поселение»</w:t>
      </w:r>
      <w:r w:rsidRPr="00973D9D">
        <w:t xml:space="preserve"> о финансовом отражении среднесрочных тенденций развития экономики и социальной сферы;</w:t>
      </w:r>
    </w:p>
    <w:p w14:paraId="3E06B5F6" w14:textId="77777777" w:rsidR="009B455A" w:rsidRPr="00973D9D" w:rsidRDefault="009B455A" w:rsidP="009B455A">
      <w:pPr>
        <w:ind w:firstLine="709"/>
        <w:contextualSpacing/>
        <w:jc w:val="both"/>
      </w:pPr>
      <w:r w:rsidRPr="00973D9D">
        <w:t>- комплексного прогнозирования финансовых последствий разрабатываемых и реализуемых реформ, программ, решений;</w:t>
      </w:r>
    </w:p>
    <w:p w14:paraId="227F61F4" w14:textId="77777777" w:rsidR="009B455A" w:rsidRPr="00973D9D" w:rsidRDefault="009B455A" w:rsidP="009B455A">
      <w:pPr>
        <w:ind w:firstLine="709"/>
        <w:contextualSpacing/>
        <w:jc w:val="both"/>
      </w:pPr>
      <w:r w:rsidRPr="00973D9D">
        <w:t>- выявления необходимости и возможности осуществления в перспективе мер в области финансовой политики;</w:t>
      </w:r>
    </w:p>
    <w:p w14:paraId="0BDDA157" w14:textId="77777777" w:rsidR="009B455A" w:rsidRPr="00973D9D" w:rsidRDefault="009B455A" w:rsidP="009B455A">
      <w:pPr>
        <w:ind w:firstLine="709"/>
        <w:contextualSpacing/>
        <w:jc w:val="both"/>
      </w:pPr>
      <w:r w:rsidRPr="00973D9D">
        <w:t>- отслеживания долгосрочных негативных тенденций и своевременного принятия, соответствующих мер.</w:t>
      </w:r>
    </w:p>
    <w:p w14:paraId="508335F6" w14:textId="77777777" w:rsidR="009B455A" w:rsidRPr="00973D9D" w:rsidRDefault="009B455A" w:rsidP="009B455A">
      <w:pPr>
        <w:ind w:firstLine="709"/>
        <w:contextualSpacing/>
        <w:jc w:val="both"/>
      </w:pPr>
      <w:r w:rsidRPr="00973D9D">
        <w:t>1.4. 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
    <w:p w14:paraId="54B9F06A" w14:textId="77777777" w:rsidR="009B455A" w:rsidRPr="00973D9D" w:rsidRDefault="009B455A" w:rsidP="009B455A">
      <w:pPr>
        <w:ind w:firstLine="709"/>
        <w:contextualSpacing/>
        <w:jc w:val="both"/>
      </w:pPr>
      <w:r w:rsidRPr="00973D9D">
        <w:t>1.5. Понятия, используемые в настоящем Порядке:</w:t>
      </w:r>
    </w:p>
    <w:p w14:paraId="7C48E85F" w14:textId="77777777" w:rsidR="009B455A" w:rsidRPr="00973D9D" w:rsidRDefault="009B455A" w:rsidP="009B455A">
      <w:pPr>
        <w:autoSpaceDE w:val="0"/>
        <w:autoSpaceDN w:val="0"/>
        <w:adjustRightInd w:val="0"/>
        <w:ind w:firstLine="709"/>
        <w:jc w:val="both"/>
        <w:outlineLvl w:val="2"/>
      </w:pPr>
      <w:r w:rsidRPr="00973D9D">
        <w:t xml:space="preserve">- текущий финансовый год - год, в котором осуществляется исполнение бюджета МО </w:t>
      </w:r>
      <w:r w:rsidR="00E3456A">
        <w:rPr>
          <w:bCs/>
        </w:rPr>
        <w:t>«Еленовское</w:t>
      </w:r>
      <w:r w:rsidRPr="00973D9D">
        <w:rPr>
          <w:bCs/>
        </w:rPr>
        <w:t xml:space="preserve"> сельское поселение»</w:t>
      </w:r>
      <w:r w:rsidRPr="00973D9D">
        <w:t xml:space="preserve">, составление и рассмотрение проекта бюджета МО </w:t>
      </w:r>
      <w:r w:rsidR="00E3456A">
        <w:rPr>
          <w:bCs/>
        </w:rPr>
        <w:t>«Еленовское</w:t>
      </w:r>
      <w:r w:rsidRPr="00973D9D">
        <w:rPr>
          <w:bCs/>
        </w:rPr>
        <w:t xml:space="preserve"> сельское поселение» </w:t>
      </w:r>
      <w:r w:rsidRPr="00973D9D">
        <w:t xml:space="preserve">на очередной финансовый год в соответствии с настоящим Порядком; </w:t>
      </w:r>
    </w:p>
    <w:p w14:paraId="14078ADC" w14:textId="77777777" w:rsidR="009B455A" w:rsidRPr="00973D9D" w:rsidRDefault="009B455A" w:rsidP="009B455A">
      <w:pPr>
        <w:ind w:firstLine="709"/>
        <w:contextualSpacing/>
        <w:jc w:val="both"/>
      </w:pPr>
      <w:r w:rsidRPr="00973D9D">
        <w:t>- очередной финансовый год - год, следующий за текущим финансовым годом;</w:t>
      </w:r>
    </w:p>
    <w:p w14:paraId="0066E7A0" w14:textId="77777777" w:rsidR="009B455A" w:rsidRPr="00973D9D" w:rsidRDefault="009B455A" w:rsidP="009B455A">
      <w:pPr>
        <w:tabs>
          <w:tab w:val="left" w:pos="0"/>
        </w:tabs>
        <w:ind w:firstLine="709"/>
        <w:contextualSpacing/>
        <w:jc w:val="both"/>
      </w:pPr>
      <w:r w:rsidRPr="00973D9D">
        <w:t>- отчетный финансовый год - год, предшествующий текущему финансовому году;</w:t>
      </w:r>
    </w:p>
    <w:p w14:paraId="06D0A677" w14:textId="77777777" w:rsidR="009B455A" w:rsidRPr="00973D9D" w:rsidRDefault="009B455A" w:rsidP="009B455A">
      <w:pPr>
        <w:autoSpaceDE w:val="0"/>
        <w:autoSpaceDN w:val="0"/>
        <w:adjustRightInd w:val="0"/>
        <w:ind w:firstLine="709"/>
        <w:contextualSpacing/>
        <w:jc w:val="both"/>
        <w:outlineLvl w:val="2"/>
      </w:pPr>
      <w:r w:rsidRPr="00973D9D">
        <w:t xml:space="preserve">- плановый период - два финансовых года, следующие за очередным финансовым; </w:t>
      </w:r>
    </w:p>
    <w:p w14:paraId="0D8EE5B2" w14:textId="77777777" w:rsidR="009A2581" w:rsidRDefault="009B455A" w:rsidP="009A2581">
      <w:pPr>
        <w:autoSpaceDE w:val="0"/>
        <w:autoSpaceDN w:val="0"/>
        <w:adjustRightInd w:val="0"/>
        <w:ind w:firstLine="709"/>
        <w:contextualSpacing/>
        <w:jc w:val="both"/>
        <w:outlineLvl w:val="2"/>
      </w:pPr>
      <w:r w:rsidRPr="00973D9D">
        <w:t xml:space="preserve">- администраторы доходов бюджета – администрация МО </w:t>
      </w:r>
      <w:r w:rsidR="00E3456A">
        <w:rPr>
          <w:bCs/>
        </w:rPr>
        <w:t>«Еленовское</w:t>
      </w:r>
      <w:r w:rsidRPr="00973D9D">
        <w:rPr>
          <w:bCs/>
        </w:rPr>
        <w:t xml:space="preserve"> сельское поселение»</w:t>
      </w:r>
      <w:r w:rsidRPr="00973D9D">
        <w:t xml:space="preserve">, осуществляющая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w:t>
      </w:r>
      <w:r w:rsidRPr="00973D9D">
        <w:lastRenderedPageBreak/>
        <w:t>Российской Федерации, если иное не установлено Бюджетным кодексом Российской Федерации;</w:t>
      </w:r>
    </w:p>
    <w:p w14:paraId="3E0EA3F0" w14:textId="77777777" w:rsidR="009B455A" w:rsidRPr="00973D9D" w:rsidRDefault="009B455A" w:rsidP="009A2581">
      <w:pPr>
        <w:autoSpaceDE w:val="0"/>
        <w:autoSpaceDN w:val="0"/>
        <w:adjustRightInd w:val="0"/>
        <w:ind w:firstLine="709"/>
        <w:contextualSpacing/>
        <w:jc w:val="both"/>
        <w:outlineLvl w:val="2"/>
      </w:pPr>
      <w:r w:rsidRPr="00973D9D">
        <w:t xml:space="preserve">- ведомственная целевая программа - документ, включающий комплекс взаимоувязанных программных мероприятий, направленных на решение задач, возложенных на субъектов бюджетного планирования МО </w:t>
      </w:r>
      <w:r w:rsidRPr="00973D9D">
        <w:rPr>
          <w:bCs/>
        </w:rPr>
        <w:t>«</w:t>
      </w:r>
      <w:r w:rsidR="00E3456A">
        <w:rPr>
          <w:bCs/>
        </w:rPr>
        <w:t>Еленовское</w:t>
      </w:r>
      <w:r w:rsidRPr="00973D9D">
        <w:rPr>
          <w:bCs/>
        </w:rPr>
        <w:t xml:space="preserve"> сельское поселение»</w:t>
      </w:r>
      <w:r w:rsidRPr="00973D9D">
        <w:t xml:space="preserve">, и обеспечивающих достижение одной из тактических целей социально-экономического развития МО </w:t>
      </w:r>
      <w:r w:rsidR="00E3456A">
        <w:rPr>
          <w:bCs/>
        </w:rPr>
        <w:t>«Еленовское</w:t>
      </w:r>
      <w:r w:rsidRPr="00973D9D">
        <w:rPr>
          <w:bCs/>
        </w:rPr>
        <w:t xml:space="preserve"> сельское поселение»</w:t>
      </w:r>
      <w:r w:rsidRPr="00973D9D">
        <w:t>.</w:t>
      </w:r>
    </w:p>
    <w:p w14:paraId="52B40750" w14:textId="77777777" w:rsidR="009B455A" w:rsidRPr="00973D9D" w:rsidRDefault="009B455A" w:rsidP="009B455A">
      <w:pPr>
        <w:contextualSpacing/>
        <w:jc w:val="center"/>
      </w:pPr>
    </w:p>
    <w:p w14:paraId="5F897768" w14:textId="77777777" w:rsidR="009B455A" w:rsidRPr="00973D9D" w:rsidRDefault="009B455A" w:rsidP="009B455A">
      <w:pPr>
        <w:contextualSpacing/>
        <w:jc w:val="center"/>
        <w:rPr>
          <w:b/>
        </w:rPr>
      </w:pPr>
      <w:r w:rsidRPr="00973D9D">
        <w:rPr>
          <w:b/>
        </w:rPr>
        <w:t>2. Разработка среднесрочного финансового плана</w:t>
      </w:r>
    </w:p>
    <w:p w14:paraId="37B6A779" w14:textId="77777777" w:rsidR="009B455A" w:rsidRPr="00973D9D" w:rsidRDefault="009B455A" w:rsidP="009B455A">
      <w:pPr>
        <w:contextualSpacing/>
        <w:jc w:val="center"/>
        <w:rPr>
          <w:b/>
        </w:rPr>
      </w:pPr>
    </w:p>
    <w:p w14:paraId="7543ACDD" w14:textId="77777777" w:rsidR="009B455A" w:rsidRPr="00973D9D" w:rsidRDefault="009B455A" w:rsidP="009B455A">
      <w:pPr>
        <w:ind w:firstLine="709"/>
        <w:contextualSpacing/>
        <w:jc w:val="both"/>
      </w:pPr>
      <w:r w:rsidRPr="00973D9D">
        <w:t xml:space="preserve">2.1. Разработку проекта среднесрочного финансового плана осуществляет финансово-экономический сектор администрации МО </w:t>
      </w:r>
      <w:r w:rsidR="00E3456A">
        <w:rPr>
          <w:bCs/>
        </w:rPr>
        <w:t>«Еленовское</w:t>
      </w:r>
      <w:r w:rsidRPr="00973D9D">
        <w:rPr>
          <w:bCs/>
        </w:rPr>
        <w:t xml:space="preserve"> сельское поселение»</w:t>
      </w:r>
      <w:r w:rsidRPr="00973D9D">
        <w:t xml:space="preserve"> в сроки, установленные для разработки проекта бюджета МО </w:t>
      </w:r>
      <w:r w:rsidR="00E3456A">
        <w:rPr>
          <w:bCs/>
        </w:rPr>
        <w:t>«Еленовское</w:t>
      </w:r>
      <w:r w:rsidRPr="00973D9D">
        <w:rPr>
          <w:bCs/>
        </w:rPr>
        <w:t xml:space="preserve"> сельское поселение»</w:t>
      </w:r>
      <w:r w:rsidRPr="00973D9D">
        <w:t xml:space="preserve"> на очередной финансовый год, по показателям в соответствии с приложениями № 1, 2 к настоящему Порядку. По предложениям финансово-экономический сектора администрации МО </w:t>
      </w:r>
      <w:r w:rsidR="00E3456A">
        <w:rPr>
          <w:bCs/>
        </w:rPr>
        <w:t>«Еленовское</w:t>
      </w:r>
      <w:r w:rsidRPr="00973D9D">
        <w:rPr>
          <w:bCs/>
        </w:rPr>
        <w:t xml:space="preserve"> сельское поселение» </w:t>
      </w:r>
      <w:r w:rsidRPr="00973D9D">
        <w:t>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14:paraId="404B874E" w14:textId="77777777" w:rsidR="009B455A" w:rsidRPr="00973D9D" w:rsidRDefault="009B455A" w:rsidP="009B455A">
      <w:pPr>
        <w:ind w:firstLine="709"/>
        <w:contextualSpacing/>
        <w:jc w:val="both"/>
      </w:pPr>
      <w:r w:rsidRPr="00973D9D">
        <w:t>2.2. Исходной базой для формирования среднесрочного финансового плана является бюджет на текущий финансовый год.</w:t>
      </w:r>
    </w:p>
    <w:p w14:paraId="2C92A044" w14:textId="77777777" w:rsidR="009B455A" w:rsidRPr="00973D9D" w:rsidRDefault="009B455A" w:rsidP="009B455A">
      <w:pPr>
        <w:ind w:firstLine="709"/>
        <w:contextualSpacing/>
        <w:jc w:val="both"/>
      </w:pPr>
      <w:r w:rsidRPr="00973D9D">
        <w:t xml:space="preserve">Для расчета отдельных показателей среднесрочного финансового плана могут быть использованы данные отчета об исполнении бюджета МО </w:t>
      </w:r>
      <w:r w:rsidR="00E3456A">
        <w:rPr>
          <w:bCs/>
        </w:rPr>
        <w:t>«Еленовское</w:t>
      </w:r>
      <w:r w:rsidRPr="00973D9D">
        <w:rPr>
          <w:bCs/>
        </w:rPr>
        <w:t xml:space="preserve"> сельское поселение»</w:t>
      </w:r>
      <w:r w:rsidRPr="00973D9D">
        <w:t xml:space="preserve"> за отчетный финансовый год и ожидаемое исполнение бюджета МО </w:t>
      </w:r>
      <w:r w:rsidR="00E3456A">
        <w:rPr>
          <w:bCs/>
        </w:rPr>
        <w:t>«Еленовское</w:t>
      </w:r>
      <w:r w:rsidRPr="00973D9D">
        <w:rPr>
          <w:bCs/>
        </w:rPr>
        <w:t xml:space="preserve"> сельское поселение»</w:t>
      </w:r>
      <w:r w:rsidRPr="00973D9D">
        <w:t xml:space="preserve"> за текущий финансовый год.</w:t>
      </w:r>
    </w:p>
    <w:p w14:paraId="101B1DE2" w14:textId="77777777" w:rsidR="009B455A" w:rsidRPr="00973D9D" w:rsidRDefault="009B455A" w:rsidP="009B455A">
      <w:pPr>
        <w:ind w:firstLine="709"/>
        <w:contextualSpacing/>
        <w:jc w:val="both"/>
      </w:pPr>
      <w:r w:rsidRPr="00973D9D">
        <w:t xml:space="preserve">2.3. Среднесрочный финансовый план утверждается Главой МО </w:t>
      </w:r>
      <w:r w:rsidR="00E3456A">
        <w:rPr>
          <w:bCs/>
        </w:rPr>
        <w:t>«Еленовское</w:t>
      </w:r>
      <w:r w:rsidRPr="00973D9D">
        <w:rPr>
          <w:bCs/>
        </w:rPr>
        <w:t xml:space="preserve"> сельское поселение»</w:t>
      </w:r>
      <w:r w:rsidRPr="00973D9D">
        <w:t xml:space="preserve"> и представляется одновременно с проектом бюджета МО </w:t>
      </w:r>
      <w:r w:rsidR="00E3456A">
        <w:rPr>
          <w:bCs/>
        </w:rPr>
        <w:t>«Еленовское</w:t>
      </w:r>
      <w:r w:rsidRPr="00973D9D">
        <w:rPr>
          <w:bCs/>
        </w:rPr>
        <w:t xml:space="preserve"> сельское поселение»</w:t>
      </w:r>
      <w:r w:rsidRPr="00973D9D">
        <w:t xml:space="preserve"> в Совет депутатов МО </w:t>
      </w:r>
      <w:r w:rsidR="00E3456A">
        <w:rPr>
          <w:bCs/>
        </w:rPr>
        <w:t>«Еленовское</w:t>
      </w:r>
      <w:r w:rsidRPr="00973D9D">
        <w:rPr>
          <w:bCs/>
        </w:rPr>
        <w:t xml:space="preserve"> сельское поселение»</w:t>
      </w:r>
      <w:r w:rsidRPr="00973D9D">
        <w:t>.</w:t>
      </w:r>
    </w:p>
    <w:p w14:paraId="7B561E05" w14:textId="77777777" w:rsidR="009B455A" w:rsidRPr="00973D9D" w:rsidRDefault="009B455A" w:rsidP="009B455A">
      <w:pPr>
        <w:ind w:firstLine="709"/>
        <w:contextualSpacing/>
        <w:jc w:val="both"/>
      </w:pPr>
      <w:r w:rsidRPr="00973D9D">
        <w:t xml:space="preserve">Пояснительная записка к среднесрочному финансовому плану должна характеризовать цели, задачи и основные направления проводимой МО </w:t>
      </w:r>
      <w:r w:rsidRPr="00973D9D">
        <w:rPr>
          <w:bCs/>
        </w:rPr>
        <w:t>«</w:t>
      </w:r>
      <w:r w:rsidR="00E3456A">
        <w:rPr>
          <w:bCs/>
        </w:rPr>
        <w:t>Еленовское</w:t>
      </w:r>
      <w:r w:rsidRPr="00973D9D">
        <w:rPr>
          <w:bCs/>
        </w:rPr>
        <w:t xml:space="preserve"> сельское поселение»</w:t>
      </w:r>
      <w:r w:rsidRPr="00973D9D">
        <w:t xml:space="preserve">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14:paraId="31CAAB7D" w14:textId="77777777" w:rsidR="009B455A" w:rsidRPr="00973D9D" w:rsidRDefault="009B455A" w:rsidP="009B455A">
      <w:pPr>
        <w:ind w:firstLine="709"/>
        <w:contextualSpacing/>
        <w:jc w:val="both"/>
      </w:pPr>
      <w:r w:rsidRPr="00973D9D">
        <w:t>2.4. Среднесрочный финансовый план ежегодно корректируется с учетом:</w:t>
      </w:r>
    </w:p>
    <w:p w14:paraId="4721B60C" w14:textId="77777777" w:rsidR="009B455A" w:rsidRPr="00973D9D" w:rsidRDefault="009B455A" w:rsidP="009B455A">
      <w:pPr>
        <w:ind w:firstLine="709"/>
        <w:contextualSpacing/>
        <w:jc w:val="both"/>
      </w:pPr>
      <w:r w:rsidRPr="00973D9D">
        <w:t xml:space="preserve">- уточнения показателей прогноза социально-экономического развития МО </w:t>
      </w:r>
      <w:r w:rsidRPr="00973D9D">
        <w:rPr>
          <w:bCs/>
        </w:rPr>
        <w:t>«</w:t>
      </w:r>
      <w:r w:rsidR="00E3456A">
        <w:rPr>
          <w:bCs/>
        </w:rPr>
        <w:t>Еленовское</w:t>
      </w:r>
      <w:r w:rsidRPr="00973D9D">
        <w:rPr>
          <w:bCs/>
        </w:rPr>
        <w:t xml:space="preserve"> сельское поселение»</w:t>
      </w:r>
      <w:r w:rsidRPr="00973D9D">
        <w:t>;</w:t>
      </w:r>
    </w:p>
    <w:p w14:paraId="7351C9D1" w14:textId="77777777" w:rsidR="009B455A" w:rsidRPr="00973D9D" w:rsidRDefault="009B455A" w:rsidP="009B455A">
      <w:pPr>
        <w:ind w:firstLine="709"/>
        <w:contextualSpacing/>
        <w:jc w:val="both"/>
      </w:pPr>
      <w:r w:rsidRPr="00973D9D">
        <w:t xml:space="preserve">- изменений основных направлений бюджетной и налоговой политики МО </w:t>
      </w:r>
      <w:r w:rsidRPr="00973D9D">
        <w:rPr>
          <w:bCs/>
        </w:rPr>
        <w:t>«</w:t>
      </w:r>
      <w:r w:rsidR="00E3456A">
        <w:rPr>
          <w:bCs/>
        </w:rPr>
        <w:t>Еленовское</w:t>
      </w:r>
      <w:r w:rsidRPr="00973D9D">
        <w:rPr>
          <w:bCs/>
        </w:rPr>
        <w:t xml:space="preserve"> сельское поселение»</w:t>
      </w:r>
      <w:r w:rsidRPr="00973D9D">
        <w:t>;</w:t>
      </w:r>
    </w:p>
    <w:p w14:paraId="23B84080" w14:textId="77777777" w:rsidR="009B455A" w:rsidRPr="00973D9D" w:rsidRDefault="009B455A" w:rsidP="009B455A">
      <w:pPr>
        <w:ind w:firstLine="709"/>
        <w:contextualSpacing/>
        <w:jc w:val="both"/>
      </w:pPr>
      <w:r w:rsidRPr="00973D9D">
        <w:t>- изменений законодательства;</w:t>
      </w:r>
    </w:p>
    <w:p w14:paraId="6E8F45CA" w14:textId="77777777" w:rsidR="009B455A" w:rsidRPr="00973D9D" w:rsidRDefault="009B455A" w:rsidP="009B455A">
      <w:pPr>
        <w:ind w:firstLine="709"/>
        <w:contextualSpacing/>
        <w:jc w:val="both"/>
      </w:pPr>
      <w:r w:rsidRPr="00973D9D">
        <w:t xml:space="preserve">- изменений прогнозного плана (программы) приватизации муниципального имущества МО </w:t>
      </w:r>
      <w:r w:rsidR="00E3456A">
        <w:rPr>
          <w:bCs/>
        </w:rPr>
        <w:t>«Еленовское</w:t>
      </w:r>
      <w:r w:rsidRPr="00973D9D">
        <w:rPr>
          <w:bCs/>
        </w:rPr>
        <w:t xml:space="preserve"> сельское поселение»</w:t>
      </w:r>
      <w:r w:rsidRPr="00973D9D">
        <w:t>;</w:t>
      </w:r>
    </w:p>
    <w:p w14:paraId="097547AE" w14:textId="77777777" w:rsidR="009B455A" w:rsidRPr="00973D9D" w:rsidRDefault="009B455A" w:rsidP="009B455A">
      <w:pPr>
        <w:ind w:firstLine="709"/>
        <w:contextualSpacing/>
        <w:jc w:val="both"/>
      </w:pPr>
      <w:r w:rsidRPr="00973D9D">
        <w:t>- изменений объема средств, предусмотренных региональными и ведомственными программами, включая адресную инвестиционную программу;</w:t>
      </w:r>
    </w:p>
    <w:p w14:paraId="734B83E6" w14:textId="77777777" w:rsidR="009B455A" w:rsidRPr="00973D9D" w:rsidRDefault="009B455A" w:rsidP="009B455A">
      <w:pPr>
        <w:ind w:firstLine="709"/>
        <w:contextualSpacing/>
        <w:jc w:val="both"/>
      </w:pPr>
      <w:r w:rsidRPr="00973D9D">
        <w:t xml:space="preserve">- изменений показателей по сети, штатам и контингенту муниципальных учреждений, финансирование которых осуществляется за счет средств бюджета МО </w:t>
      </w:r>
      <w:r w:rsidR="00E3456A">
        <w:rPr>
          <w:bCs/>
        </w:rPr>
        <w:t>«Еленовское</w:t>
      </w:r>
      <w:r w:rsidRPr="00973D9D">
        <w:rPr>
          <w:bCs/>
        </w:rPr>
        <w:t xml:space="preserve"> сельское поселение»</w:t>
      </w:r>
      <w:r w:rsidRPr="00973D9D">
        <w:t>;</w:t>
      </w:r>
    </w:p>
    <w:p w14:paraId="330FF668" w14:textId="77777777" w:rsidR="009B455A" w:rsidRPr="00973D9D" w:rsidRDefault="009B455A" w:rsidP="009B455A">
      <w:pPr>
        <w:ind w:firstLine="709"/>
        <w:contextualSpacing/>
        <w:jc w:val="both"/>
      </w:pPr>
      <w:r w:rsidRPr="00973D9D">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14:paraId="066CC455" w14:textId="77777777" w:rsidR="009B455A" w:rsidRPr="00973D9D" w:rsidRDefault="009B455A" w:rsidP="009B455A">
      <w:pPr>
        <w:ind w:firstLine="709"/>
        <w:contextualSpacing/>
        <w:jc w:val="both"/>
      </w:pPr>
      <w:r w:rsidRPr="00973D9D">
        <w:t>- изменений объемов межбюджетных трансфертов от других бюджетов бюджетной системы;</w:t>
      </w:r>
    </w:p>
    <w:p w14:paraId="15B4AE79" w14:textId="77777777" w:rsidR="009B455A" w:rsidRPr="00973D9D" w:rsidRDefault="009B455A" w:rsidP="009B455A">
      <w:pPr>
        <w:ind w:firstLine="709"/>
        <w:contextualSpacing/>
        <w:jc w:val="both"/>
      </w:pPr>
      <w:r w:rsidRPr="00973D9D">
        <w:t>- изменений процентных ставок по долговым обязательствам, наступающим в очередном финансовом году;</w:t>
      </w:r>
    </w:p>
    <w:p w14:paraId="4F961745" w14:textId="77777777" w:rsidR="009B455A" w:rsidRPr="00973D9D" w:rsidRDefault="009B455A" w:rsidP="009B455A">
      <w:pPr>
        <w:ind w:firstLine="709"/>
        <w:contextualSpacing/>
        <w:jc w:val="both"/>
      </w:pPr>
      <w:r w:rsidRPr="00973D9D">
        <w:t>- иных непредвиденных обстоятельств.</w:t>
      </w:r>
    </w:p>
    <w:p w14:paraId="4C079E90" w14:textId="77777777" w:rsidR="009B455A" w:rsidRPr="00973D9D" w:rsidRDefault="009B455A" w:rsidP="009B455A">
      <w:pPr>
        <w:ind w:firstLine="709"/>
        <w:contextualSpacing/>
        <w:jc w:val="both"/>
      </w:pPr>
      <w:r w:rsidRPr="00973D9D">
        <w:lastRenderedPageBreak/>
        <w:t xml:space="preserve">2.5. Значения показателей среднесрочного финансового плана и основных показателей проекта бюджета МО </w:t>
      </w:r>
      <w:r w:rsidR="00E3456A">
        <w:rPr>
          <w:bCs/>
        </w:rPr>
        <w:t>«Еленовское</w:t>
      </w:r>
      <w:r w:rsidRPr="00973D9D">
        <w:rPr>
          <w:bCs/>
        </w:rPr>
        <w:t xml:space="preserve"> сельское поселение»</w:t>
      </w:r>
      <w:r w:rsidRPr="00973D9D">
        <w:t xml:space="preserve"> должны соответствовать друг другу.</w:t>
      </w:r>
    </w:p>
    <w:p w14:paraId="5B5AD4C0" w14:textId="77777777" w:rsidR="009B455A" w:rsidRPr="00973D9D" w:rsidRDefault="009B455A" w:rsidP="009B455A">
      <w:pPr>
        <w:ind w:firstLine="709"/>
        <w:contextualSpacing/>
        <w:jc w:val="both"/>
      </w:pPr>
      <w:r w:rsidRPr="00973D9D">
        <w:t xml:space="preserve">2.6. Распорядители бюджетных средств представляют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МО </w:t>
      </w:r>
      <w:r w:rsidR="00E3456A">
        <w:rPr>
          <w:bCs/>
        </w:rPr>
        <w:t>«Еленовское</w:t>
      </w:r>
      <w:r w:rsidRPr="00973D9D">
        <w:rPr>
          <w:bCs/>
        </w:rPr>
        <w:t xml:space="preserve"> сельское поселение»</w:t>
      </w:r>
      <w:r w:rsidRPr="00973D9D">
        <w:t xml:space="preserve"> на очередной финансовый год.</w:t>
      </w:r>
    </w:p>
    <w:p w14:paraId="46A0ACCE" w14:textId="77777777" w:rsidR="009B455A" w:rsidRPr="00973D9D" w:rsidRDefault="009B455A" w:rsidP="009B455A"/>
    <w:p w14:paraId="1D12399F" w14:textId="77777777" w:rsidR="009B455A" w:rsidRPr="00973D9D" w:rsidRDefault="009B455A" w:rsidP="009B455A"/>
    <w:p w14:paraId="5F3959FB" w14:textId="77777777" w:rsidR="00E3456A" w:rsidRPr="00E3456A" w:rsidRDefault="00E3456A" w:rsidP="00E3456A">
      <w:r w:rsidRPr="00E3456A">
        <w:t>Глав</w:t>
      </w:r>
      <w:r w:rsidR="002B3CD0">
        <w:t xml:space="preserve">а </w:t>
      </w:r>
      <w:r w:rsidRPr="00E3456A">
        <w:t xml:space="preserve">МО «Еленовское </w:t>
      </w:r>
    </w:p>
    <w:p w14:paraId="363DEE7E" w14:textId="77777777" w:rsidR="00E3456A" w:rsidRPr="00E3456A" w:rsidRDefault="00E3456A" w:rsidP="00E3456A">
      <w:pPr>
        <w:rPr>
          <w:sz w:val="22"/>
        </w:rPr>
      </w:pPr>
      <w:r w:rsidRPr="00E3456A">
        <w:t xml:space="preserve">сельское поселение» </w:t>
      </w:r>
      <w:r w:rsidRPr="00E3456A">
        <w:tab/>
      </w:r>
      <w:r w:rsidRPr="00E3456A">
        <w:tab/>
      </w:r>
      <w:r w:rsidRPr="00E3456A">
        <w:tab/>
      </w:r>
      <w:r w:rsidRPr="00E3456A">
        <w:tab/>
      </w:r>
      <w:r w:rsidRPr="00E3456A">
        <w:tab/>
      </w:r>
      <w:r w:rsidRPr="00E3456A">
        <w:tab/>
      </w:r>
      <w:r>
        <w:t xml:space="preserve">          </w:t>
      </w:r>
      <w:r w:rsidRPr="00E3456A">
        <w:t xml:space="preserve">          </w:t>
      </w:r>
      <w:r w:rsidR="002B3CD0">
        <w:t xml:space="preserve">   </w:t>
      </w:r>
      <w:r w:rsidRPr="00E3456A">
        <w:t xml:space="preserve">            </w:t>
      </w:r>
      <w:r w:rsidR="002B3CD0">
        <w:t>Е.А. Клинова</w:t>
      </w:r>
    </w:p>
    <w:p w14:paraId="00F3185E" w14:textId="77777777" w:rsidR="009B455A" w:rsidRPr="004E7B2C" w:rsidRDefault="009B455A" w:rsidP="009B455A">
      <w:pPr>
        <w:tabs>
          <w:tab w:val="left" w:pos="6300"/>
        </w:tabs>
      </w:pPr>
    </w:p>
    <w:p w14:paraId="08FA714B" w14:textId="77777777" w:rsidR="009B455A" w:rsidRPr="00973D9D" w:rsidRDefault="009B455A" w:rsidP="009B455A"/>
    <w:p w14:paraId="0AD904FF" w14:textId="77777777" w:rsidR="009B455A" w:rsidRPr="00973D9D" w:rsidRDefault="009B455A" w:rsidP="009B455A"/>
    <w:p w14:paraId="42A152D6" w14:textId="77777777" w:rsidR="009B455A" w:rsidRDefault="009B455A" w:rsidP="009B455A">
      <w:pPr>
        <w:jc w:val="right"/>
      </w:pPr>
    </w:p>
    <w:p w14:paraId="41F3B3AC" w14:textId="77777777" w:rsidR="009B455A" w:rsidRDefault="009B455A" w:rsidP="009B455A">
      <w:pPr>
        <w:jc w:val="right"/>
      </w:pPr>
    </w:p>
    <w:p w14:paraId="3D409A10" w14:textId="77777777" w:rsidR="009B455A" w:rsidRDefault="009B455A" w:rsidP="009B455A">
      <w:pPr>
        <w:jc w:val="right"/>
      </w:pPr>
    </w:p>
    <w:p w14:paraId="726323B6" w14:textId="77777777" w:rsidR="009B455A" w:rsidRDefault="009B455A" w:rsidP="009B455A">
      <w:pPr>
        <w:jc w:val="right"/>
      </w:pPr>
    </w:p>
    <w:p w14:paraId="605DFD65" w14:textId="77777777" w:rsidR="009B455A" w:rsidRDefault="009B455A" w:rsidP="009B455A">
      <w:pPr>
        <w:jc w:val="right"/>
      </w:pPr>
    </w:p>
    <w:p w14:paraId="10CEE456" w14:textId="77777777" w:rsidR="009B455A" w:rsidRDefault="009B455A" w:rsidP="009B455A">
      <w:pPr>
        <w:jc w:val="right"/>
      </w:pPr>
    </w:p>
    <w:p w14:paraId="6C1A6625" w14:textId="77777777" w:rsidR="009B455A" w:rsidRDefault="009B455A" w:rsidP="009B455A">
      <w:pPr>
        <w:jc w:val="right"/>
      </w:pPr>
    </w:p>
    <w:p w14:paraId="4BCD8E67" w14:textId="77777777" w:rsidR="009B455A" w:rsidRDefault="009B455A" w:rsidP="009B455A">
      <w:pPr>
        <w:jc w:val="right"/>
      </w:pPr>
    </w:p>
    <w:p w14:paraId="27DCF417" w14:textId="77777777" w:rsidR="009B455A" w:rsidRDefault="009B455A" w:rsidP="009B455A">
      <w:pPr>
        <w:jc w:val="right"/>
      </w:pPr>
    </w:p>
    <w:p w14:paraId="628CD4B2" w14:textId="77777777" w:rsidR="009B455A" w:rsidRDefault="009B455A" w:rsidP="009B455A">
      <w:pPr>
        <w:jc w:val="right"/>
      </w:pPr>
    </w:p>
    <w:p w14:paraId="4FC88F4C" w14:textId="77777777" w:rsidR="009B455A" w:rsidRDefault="009B455A" w:rsidP="009B455A">
      <w:pPr>
        <w:jc w:val="right"/>
      </w:pPr>
    </w:p>
    <w:p w14:paraId="5C2E4042" w14:textId="77777777" w:rsidR="009B455A" w:rsidRDefault="009B455A" w:rsidP="009B455A">
      <w:pPr>
        <w:jc w:val="right"/>
      </w:pPr>
    </w:p>
    <w:p w14:paraId="75640229" w14:textId="77777777" w:rsidR="009B455A" w:rsidRDefault="009B455A" w:rsidP="009B455A">
      <w:pPr>
        <w:jc w:val="right"/>
      </w:pPr>
    </w:p>
    <w:p w14:paraId="18B3C519" w14:textId="77777777" w:rsidR="009B455A" w:rsidRDefault="009B455A" w:rsidP="009B455A">
      <w:pPr>
        <w:jc w:val="right"/>
      </w:pPr>
    </w:p>
    <w:p w14:paraId="439D20A1" w14:textId="77777777" w:rsidR="009B455A" w:rsidRDefault="009B455A" w:rsidP="009B455A">
      <w:pPr>
        <w:jc w:val="right"/>
      </w:pPr>
    </w:p>
    <w:p w14:paraId="7DF9A470" w14:textId="77777777" w:rsidR="009B455A" w:rsidRDefault="009B455A" w:rsidP="009B455A">
      <w:pPr>
        <w:jc w:val="right"/>
      </w:pPr>
    </w:p>
    <w:p w14:paraId="6D2668BA" w14:textId="77777777" w:rsidR="009B455A" w:rsidRDefault="009B455A" w:rsidP="009B455A">
      <w:pPr>
        <w:jc w:val="right"/>
      </w:pPr>
    </w:p>
    <w:p w14:paraId="758C9423" w14:textId="77777777" w:rsidR="009B455A" w:rsidRDefault="009B455A" w:rsidP="009B455A">
      <w:pPr>
        <w:jc w:val="right"/>
      </w:pPr>
    </w:p>
    <w:p w14:paraId="2D1C0A90" w14:textId="77777777" w:rsidR="009B455A" w:rsidRDefault="009B455A" w:rsidP="009B455A">
      <w:pPr>
        <w:jc w:val="right"/>
      </w:pPr>
    </w:p>
    <w:p w14:paraId="27CDF5EE" w14:textId="77777777" w:rsidR="009B455A" w:rsidRDefault="009B455A" w:rsidP="009B455A">
      <w:pPr>
        <w:jc w:val="right"/>
      </w:pPr>
    </w:p>
    <w:p w14:paraId="2360671B" w14:textId="77777777" w:rsidR="009B455A" w:rsidRDefault="009B455A" w:rsidP="009B455A">
      <w:pPr>
        <w:jc w:val="right"/>
      </w:pPr>
    </w:p>
    <w:p w14:paraId="446040C3" w14:textId="77777777" w:rsidR="009B455A" w:rsidRDefault="009B455A" w:rsidP="009B455A">
      <w:pPr>
        <w:jc w:val="right"/>
      </w:pPr>
    </w:p>
    <w:p w14:paraId="3BA15D65" w14:textId="77777777" w:rsidR="009B455A" w:rsidRDefault="009B455A" w:rsidP="009B455A">
      <w:pPr>
        <w:jc w:val="right"/>
      </w:pPr>
    </w:p>
    <w:p w14:paraId="3888BC64" w14:textId="77777777" w:rsidR="009B455A" w:rsidRDefault="009B455A" w:rsidP="009B455A">
      <w:pPr>
        <w:jc w:val="right"/>
      </w:pPr>
    </w:p>
    <w:p w14:paraId="70B013DA" w14:textId="77777777" w:rsidR="009B455A" w:rsidRDefault="009B455A" w:rsidP="009B455A">
      <w:pPr>
        <w:jc w:val="right"/>
      </w:pPr>
    </w:p>
    <w:p w14:paraId="2DF695FF" w14:textId="77777777" w:rsidR="009B455A" w:rsidRDefault="009B455A" w:rsidP="009B455A">
      <w:pPr>
        <w:jc w:val="right"/>
      </w:pPr>
    </w:p>
    <w:p w14:paraId="67E51E97" w14:textId="77777777" w:rsidR="009B455A" w:rsidRDefault="009B455A" w:rsidP="009B455A">
      <w:pPr>
        <w:jc w:val="right"/>
      </w:pPr>
    </w:p>
    <w:p w14:paraId="5BD38795" w14:textId="77777777" w:rsidR="009B455A" w:rsidRDefault="009B455A" w:rsidP="009B455A">
      <w:pPr>
        <w:jc w:val="right"/>
      </w:pPr>
    </w:p>
    <w:p w14:paraId="5D053B37" w14:textId="77777777" w:rsidR="009B455A" w:rsidRDefault="009B455A" w:rsidP="009B455A">
      <w:pPr>
        <w:jc w:val="right"/>
      </w:pPr>
    </w:p>
    <w:p w14:paraId="2CBD8FE3" w14:textId="77777777" w:rsidR="009B455A" w:rsidRDefault="009B455A" w:rsidP="009B455A">
      <w:pPr>
        <w:jc w:val="right"/>
      </w:pPr>
    </w:p>
    <w:p w14:paraId="7F45C84F" w14:textId="77777777" w:rsidR="009B455A" w:rsidRDefault="009B455A" w:rsidP="009B455A"/>
    <w:p w14:paraId="33227E87" w14:textId="77777777" w:rsidR="009B455A" w:rsidRDefault="009B455A" w:rsidP="009B455A">
      <w:pPr>
        <w:jc w:val="right"/>
      </w:pPr>
    </w:p>
    <w:p w14:paraId="4D5CD663" w14:textId="77777777" w:rsidR="009B455A" w:rsidRDefault="009B455A" w:rsidP="009B455A">
      <w:pPr>
        <w:jc w:val="right"/>
      </w:pPr>
    </w:p>
    <w:p w14:paraId="7D996988" w14:textId="77777777" w:rsidR="009B455A" w:rsidRDefault="009B455A" w:rsidP="009B455A">
      <w:pPr>
        <w:jc w:val="right"/>
      </w:pPr>
    </w:p>
    <w:p w14:paraId="017270E2" w14:textId="77777777" w:rsidR="00E3456A" w:rsidRDefault="00E3456A" w:rsidP="009B455A">
      <w:pPr>
        <w:jc w:val="right"/>
      </w:pPr>
    </w:p>
    <w:p w14:paraId="1E6145ED" w14:textId="77777777" w:rsidR="002B3CD0" w:rsidRDefault="002B3CD0" w:rsidP="009B455A">
      <w:pPr>
        <w:jc w:val="right"/>
      </w:pPr>
    </w:p>
    <w:p w14:paraId="14C454F1" w14:textId="77777777" w:rsidR="002B3CD0" w:rsidRDefault="002B3CD0" w:rsidP="009B455A">
      <w:pPr>
        <w:jc w:val="right"/>
      </w:pPr>
    </w:p>
    <w:p w14:paraId="4AFB573D" w14:textId="77777777" w:rsidR="002B3CD0" w:rsidRDefault="002B3CD0" w:rsidP="009B455A">
      <w:pPr>
        <w:jc w:val="right"/>
      </w:pPr>
    </w:p>
    <w:p w14:paraId="274E8B67" w14:textId="77777777" w:rsidR="002B3CD0" w:rsidRDefault="002B3CD0" w:rsidP="009B455A">
      <w:pPr>
        <w:jc w:val="right"/>
      </w:pPr>
    </w:p>
    <w:p w14:paraId="0B46AE1C" w14:textId="77777777" w:rsidR="00E3456A" w:rsidRDefault="00E3456A" w:rsidP="009B455A">
      <w:pPr>
        <w:jc w:val="right"/>
      </w:pPr>
    </w:p>
    <w:p w14:paraId="31922AC9" w14:textId="77777777" w:rsidR="009B455A" w:rsidRPr="00973D9D" w:rsidRDefault="009B455A" w:rsidP="009B455A">
      <w:pPr>
        <w:jc w:val="right"/>
      </w:pPr>
      <w:r w:rsidRPr="00973D9D">
        <w:t xml:space="preserve">Приложение </w:t>
      </w:r>
      <w:r>
        <w:t>2</w:t>
      </w:r>
      <w:r w:rsidRPr="00973D9D">
        <w:t xml:space="preserve"> </w:t>
      </w:r>
    </w:p>
    <w:p w14:paraId="4F8026DA" w14:textId="77777777" w:rsidR="009B455A" w:rsidRPr="00973D9D" w:rsidRDefault="009B455A" w:rsidP="009B455A">
      <w:pPr>
        <w:jc w:val="right"/>
      </w:pPr>
      <w:r w:rsidRPr="00973D9D">
        <w:t>к постановлени</w:t>
      </w:r>
      <w:r w:rsidR="006527FA">
        <w:t>ю</w:t>
      </w:r>
      <w:r w:rsidRPr="00973D9D">
        <w:t xml:space="preserve"> </w:t>
      </w:r>
      <w:r w:rsidR="006527FA">
        <w:t>администрации</w:t>
      </w:r>
      <w:r w:rsidRPr="00973D9D">
        <w:t xml:space="preserve"> МО </w:t>
      </w:r>
    </w:p>
    <w:p w14:paraId="025F5E21" w14:textId="77777777" w:rsidR="009B455A" w:rsidRPr="00973D9D" w:rsidRDefault="009B455A" w:rsidP="009B455A">
      <w:pPr>
        <w:jc w:val="right"/>
      </w:pPr>
      <w:r w:rsidRPr="00973D9D">
        <w:rPr>
          <w:bCs/>
        </w:rPr>
        <w:t>«</w:t>
      </w:r>
      <w:r w:rsidR="00437F9B">
        <w:rPr>
          <w:bCs/>
        </w:rPr>
        <w:t>Еленовское</w:t>
      </w:r>
      <w:r w:rsidRPr="00973D9D">
        <w:rPr>
          <w:bCs/>
        </w:rPr>
        <w:t xml:space="preserve"> сельское поселение»</w:t>
      </w:r>
    </w:p>
    <w:p w14:paraId="1FAABECE" w14:textId="2EFB2B87" w:rsidR="009B455A" w:rsidRPr="009A2581" w:rsidRDefault="009B455A" w:rsidP="009B455A">
      <w:pPr>
        <w:jc w:val="right"/>
        <w:rPr>
          <w:u w:val="single"/>
        </w:rPr>
      </w:pPr>
      <w:r w:rsidRPr="009A2581">
        <w:rPr>
          <w:u w:val="single"/>
        </w:rPr>
        <w:t xml:space="preserve">от </w:t>
      </w:r>
      <w:r w:rsidR="00041F6E">
        <w:rPr>
          <w:u w:val="single"/>
        </w:rPr>
        <w:t>15</w:t>
      </w:r>
      <w:r w:rsidR="009A2581" w:rsidRPr="009A2581">
        <w:rPr>
          <w:u w:val="single"/>
        </w:rPr>
        <w:t>.10.202</w:t>
      </w:r>
      <w:r w:rsidR="00041F6E">
        <w:rPr>
          <w:u w:val="single"/>
        </w:rPr>
        <w:t>2</w:t>
      </w:r>
      <w:r w:rsidR="002B3CD0" w:rsidRPr="009A2581">
        <w:rPr>
          <w:u w:val="single"/>
        </w:rPr>
        <w:t>г.</w:t>
      </w:r>
      <w:r w:rsidR="00E3456A" w:rsidRPr="009A2581">
        <w:rPr>
          <w:u w:val="single"/>
        </w:rPr>
        <w:t xml:space="preserve"> </w:t>
      </w:r>
      <w:r w:rsidR="009A2581" w:rsidRPr="009A2581">
        <w:rPr>
          <w:u w:val="single"/>
        </w:rPr>
        <w:t>№</w:t>
      </w:r>
      <w:r w:rsidR="00041F6E">
        <w:rPr>
          <w:u w:val="single"/>
        </w:rPr>
        <w:t>40</w:t>
      </w:r>
    </w:p>
    <w:p w14:paraId="74669BC2" w14:textId="77777777" w:rsidR="009B455A" w:rsidRPr="00973D9D" w:rsidRDefault="009B455A" w:rsidP="009B455A"/>
    <w:p w14:paraId="1F7257CA" w14:textId="77777777" w:rsidR="009B455A" w:rsidRPr="00973D9D" w:rsidRDefault="009B455A" w:rsidP="009B455A">
      <w:pPr>
        <w:jc w:val="center"/>
        <w:rPr>
          <w:b/>
          <w:bCs/>
        </w:rPr>
      </w:pPr>
      <w:r w:rsidRPr="00973D9D">
        <w:rPr>
          <w:b/>
          <w:bCs/>
        </w:rPr>
        <w:t xml:space="preserve">Методика </w:t>
      </w:r>
    </w:p>
    <w:p w14:paraId="009EB308" w14:textId="77777777" w:rsidR="009B455A" w:rsidRPr="006F07C4" w:rsidRDefault="009B455A" w:rsidP="009B455A">
      <w:pPr>
        <w:jc w:val="center"/>
        <w:rPr>
          <w:b/>
          <w:bCs/>
        </w:rPr>
      </w:pPr>
      <w:r w:rsidRPr="006F07C4">
        <w:rPr>
          <w:b/>
          <w:bCs/>
        </w:rPr>
        <w:t>формирования среднесрочного финансового плана муниципального образования «</w:t>
      </w:r>
      <w:r w:rsidR="00E3456A">
        <w:rPr>
          <w:b/>
          <w:bCs/>
        </w:rPr>
        <w:t>Еленовское</w:t>
      </w:r>
      <w:r w:rsidRPr="006F07C4">
        <w:rPr>
          <w:b/>
          <w:bCs/>
        </w:rPr>
        <w:t xml:space="preserve"> сельское поселение»</w:t>
      </w:r>
    </w:p>
    <w:p w14:paraId="6346FACB" w14:textId="77777777" w:rsidR="009B455A" w:rsidRPr="00973D9D" w:rsidRDefault="009B455A" w:rsidP="009B455A">
      <w:pPr>
        <w:jc w:val="center"/>
      </w:pPr>
    </w:p>
    <w:p w14:paraId="35102320" w14:textId="77777777" w:rsidR="009B455A" w:rsidRPr="00973D9D" w:rsidRDefault="009B455A" w:rsidP="009B455A">
      <w:pPr>
        <w:ind w:firstLine="709"/>
      </w:pPr>
      <w:r w:rsidRPr="00973D9D">
        <w:t>1. Формирование доходов</w:t>
      </w:r>
    </w:p>
    <w:p w14:paraId="47205EB6" w14:textId="77777777" w:rsidR="009B455A" w:rsidRPr="00973D9D" w:rsidRDefault="009B455A" w:rsidP="009B455A">
      <w:pPr>
        <w:ind w:firstLine="709"/>
        <w:contextualSpacing/>
        <w:jc w:val="both"/>
      </w:pPr>
      <w:r w:rsidRPr="00973D9D">
        <w:t xml:space="preserve">Прогнозирование налоговых доходов бюджета муниципального образования </w:t>
      </w:r>
      <w:r w:rsidRPr="00973D9D">
        <w:rPr>
          <w:bCs/>
        </w:rPr>
        <w:t>«</w:t>
      </w:r>
      <w:r w:rsidR="00E3456A">
        <w:rPr>
          <w:bCs/>
        </w:rPr>
        <w:t>Еленовское</w:t>
      </w:r>
      <w:r w:rsidRPr="00973D9D">
        <w:rPr>
          <w:bCs/>
        </w:rPr>
        <w:t xml:space="preserve"> сельское поселение»</w:t>
      </w:r>
      <w:r w:rsidRPr="00973D9D">
        <w:t xml:space="preserve"> (далее – </w:t>
      </w:r>
      <w:r>
        <w:t xml:space="preserve">МО </w:t>
      </w:r>
      <w:r w:rsidRPr="00973D9D">
        <w:rPr>
          <w:bCs/>
        </w:rPr>
        <w:t>«</w:t>
      </w:r>
      <w:r w:rsidR="00E3456A">
        <w:rPr>
          <w:bCs/>
        </w:rPr>
        <w:t>Еленовское</w:t>
      </w:r>
      <w:r w:rsidRPr="00973D9D">
        <w:rPr>
          <w:bCs/>
        </w:rPr>
        <w:t xml:space="preserve"> сельское поселение»</w:t>
      </w:r>
      <w:r w:rsidRPr="00973D9D">
        <w:t xml:space="preserve">) осуществляется на основе прогнозирования налоговых доходов, собираемых на территории </w:t>
      </w:r>
      <w:r>
        <w:t xml:space="preserve">МО </w:t>
      </w:r>
      <w:r w:rsidRPr="00973D9D">
        <w:rPr>
          <w:bCs/>
        </w:rPr>
        <w:t>«</w:t>
      </w:r>
      <w:r w:rsidR="00E3456A">
        <w:rPr>
          <w:bCs/>
        </w:rPr>
        <w:t>Еленовское</w:t>
      </w:r>
      <w:r w:rsidRPr="00973D9D">
        <w:rPr>
          <w:bCs/>
        </w:rPr>
        <w:t xml:space="preserve"> сельское поселение»</w:t>
      </w:r>
      <w:r w:rsidRPr="00973D9D">
        <w:t xml:space="preserve"> с применением нормативов зачисления в бюджет </w:t>
      </w:r>
      <w:r>
        <w:t xml:space="preserve">МО </w:t>
      </w:r>
      <w:r w:rsidR="00C52B83">
        <w:rPr>
          <w:bCs/>
        </w:rPr>
        <w:t>«Еленовское</w:t>
      </w:r>
      <w:r w:rsidRPr="00973D9D">
        <w:rPr>
          <w:bCs/>
        </w:rPr>
        <w:t xml:space="preserve"> сельское поселение»</w:t>
      </w:r>
      <w:r w:rsidRPr="00973D9D">
        <w:t xml:space="preserve">, установленных Бюджетным кодексом Российской Федерации, </w:t>
      </w:r>
      <w:r w:rsidRPr="002F4040">
        <w:t xml:space="preserve">Законом </w:t>
      </w:r>
      <w:r>
        <w:t>Республика Адыгея</w:t>
      </w:r>
      <w:r w:rsidRPr="002F4040">
        <w:t xml:space="preserve"> «О межбюджетных отношениях в </w:t>
      </w:r>
      <w:r>
        <w:t>Республике Адыгея</w:t>
      </w:r>
      <w:r w:rsidRPr="002F4040">
        <w:t xml:space="preserve">», решением Совета депутатов МО </w:t>
      </w:r>
      <w:r w:rsidR="00C52B83">
        <w:rPr>
          <w:bCs/>
        </w:rPr>
        <w:t>«Еленовское</w:t>
      </w:r>
      <w:r w:rsidRPr="002F4040">
        <w:rPr>
          <w:bCs/>
        </w:rPr>
        <w:t xml:space="preserve"> сельское поселение»</w:t>
      </w:r>
      <w:r w:rsidRPr="00973D9D">
        <w:t xml:space="preserve"> на очередной финансовый год.</w:t>
      </w:r>
    </w:p>
    <w:p w14:paraId="3FDE4F06" w14:textId="77777777" w:rsidR="009B455A" w:rsidRPr="00973D9D" w:rsidRDefault="009B455A" w:rsidP="009B455A">
      <w:pPr>
        <w:ind w:firstLine="709"/>
        <w:contextualSpacing/>
        <w:jc w:val="both"/>
      </w:pPr>
      <w:r w:rsidRPr="00973D9D">
        <w:t>Налоговые и неналоговые доходы определяются по каждому доходному источнику в соответствии с бюджетной классификацией Российской Федерации.</w:t>
      </w:r>
    </w:p>
    <w:p w14:paraId="4E8A6A07" w14:textId="77777777" w:rsidR="009B455A" w:rsidRPr="00973D9D" w:rsidRDefault="009B455A" w:rsidP="009B455A">
      <w:pPr>
        <w:ind w:firstLine="709"/>
        <w:contextualSpacing/>
        <w:jc w:val="both"/>
      </w:pPr>
      <w:r w:rsidRPr="00973D9D">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и (или) </w:t>
      </w:r>
      <w:r w:rsidRPr="00F207C7">
        <w:t xml:space="preserve">установленных законом </w:t>
      </w:r>
      <w:r>
        <w:t>Республики Адыгея</w:t>
      </w:r>
      <w:r w:rsidRPr="00973D9D">
        <w:t xml:space="preserve"> по региональным налогам, решениями представительных органов муниципальных образований по местным налогам.</w:t>
      </w:r>
    </w:p>
    <w:p w14:paraId="2F126802" w14:textId="77777777" w:rsidR="009B455A" w:rsidRPr="00973D9D" w:rsidRDefault="009B455A" w:rsidP="009B455A">
      <w:pPr>
        <w:ind w:firstLine="709"/>
        <w:contextualSpacing/>
        <w:jc w:val="both"/>
      </w:pPr>
      <w:r w:rsidRPr="00973D9D">
        <w:t xml:space="preserve">При прогнозе доходов используются итоги социально-экономического развития </w:t>
      </w:r>
      <w:r>
        <w:t xml:space="preserve">МО </w:t>
      </w:r>
      <w:r w:rsidR="00C52B83">
        <w:rPr>
          <w:bCs/>
        </w:rPr>
        <w:t>«Еленовское</w:t>
      </w:r>
      <w:r w:rsidRPr="00973D9D">
        <w:rPr>
          <w:bCs/>
        </w:rPr>
        <w:t xml:space="preserve"> сельское поселение»</w:t>
      </w:r>
      <w:r w:rsidRPr="00973D9D">
        <w:t xml:space="preserve">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w:t>
      </w:r>
      <w:r>
        <w:t xml:space="preserve">МО </w:t>
      </w:r>
      <w:r w:rsidR="00C52B83">
        <w:rPr>
          <w:bCs/>
        </w:rPr>
        <w:t>«Еленовское</w:t>
      </w:r>
      <w:r w:rsidRPr="00973D9D">
        <w:rPr>
          <w:bCs/>
        </w:rPr>
        <w:t xml:space="preserve"> сельское поселение»</w:t>
      </w:r>
      <w:r w:rsidRPr="00973D9D">
        <w:t xml:space="preserve">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w:t>
      </w:r>
      <w:r>
        <w:t>)</w:t>
      </w:r>
      <w:r w:rsidRPr="00973D9D">
        <w:t>, внешнеэкономическую конъюнктуру).</w:t>
      </w:r>
    </w:p>
    <w:p w14:paraId="702CE9EB" w14:textId="77777777" w:rsidR="009B455A" w:rsidRPr="00973D9D" w:rsidRDefault="009B455A" w:rsidP="009B455A">
      <w:pPr>
        <w:ind w:firstLine="709"/>
        <w:contextualSpacing/>
        <w:jc w:val="both"/>
      </w:pPr>
      <w:r w:rsidRPr="00973D9D">
        <w:t xml:space="preserve">Формирование неналоговых доходов бюджета </w:t>
      </w:r>
      <w:r>
        <w:t xml:space="preserve">МО </w:t>
      </w:r>
      <w:r w:rsidR="00C52B83">
        <w:rPr>
          <w:bCs/>
        </w:rPr>
        <w:t>«Еленовское</w:t>
      </w:r>
      <w:r w:rsidRPr="00973D9D">
        <w:rPr>
          <w:bCs/>
        </w:rPr>
        <w:t xml:space="preserve"> сельское поселение»</w:t>
      </w:r>
      <w:r>
        <w:rPr>
          <w:bCs/>
        </w:rPr>
        <w:t xml:space="preserve"> </w:t>
      </w:r>
      <w:r w:rsidRPr="00973D9D">
        <w:t xml:space="preserve">определяется в соответствии с федеральным законодательством, постановлениями Правительства Российской Федерации, </w:t>
      </w:r>
      <w:r w:rsidRPr="00F207C7">
        <w:t xml:space="preserve">нормативными правовыми актами </w:t>
      </w:r>
      <w:r>
        <w:t>Республики Адыгея</w:t>
      </w:r>
      <w:r w:rsidRPr="00973D9D">
        <w:t xml:space="preserve"> и муниципального образования </w:t>
      </w:r>
      <w:r>
        <w:t xml:space="preserve">МО </w:t>
      </w:r>
      <w:r w:rsidR="00C52B83">
        <w:rPr>
          <w:bCs/>
        </w:rPr>
        <w:t>«Еленовское</w:t>
      </w:r>
      <w:r w:rsidRPr="00973D9D">
        <w:rPr>
          <w:bCs/>
        </w:rPr>
        <w:t xml:space="preserve"> сельское поселение»</w:t>
      </w:r>
      <w:r w:rsidRPr="00973D9D">
        <w:t>.</w:t>
      </w:r>
    </w:p>
    <w:p w14:paraId="0616CA5F" w14:textId="77777777" w:rsidR="009B455A" w:rsidRPr="00973D9D" w:rsidRDefault="009B455A" w:rsidP="009B455A">
      <w:pPr>
        <w:ind w:firstLine="709"/>
        <w:contextualSpacing/>
        <w:jc w:val="both"/>
      </w:pPr>
      <w:r w:rsidRPr="00973D9D">
        <w:t>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14:paraId="335E4480" w14:textId="77777777" w:rsidR="009B455A" w:rsidRPr="00973D9D" w:rsidRDefault="009B455A" w:rsidP="009B455A">
      <w:pPr>
        <w:ind w:firstLine="709"/>
        <w:contextualSpacing/>
        <w:jc w:val="both"/>
      </w:pPr>
      <w:r w:rsidRPr="00973D9D">
        <w:t xml:space="preserve">При прогнозе доходов учитываются прогнозы администрации </w:t>
      </w:r>
      <w:r>
        <w:t xml:space="preserve">МО </w:t>
      </w:r>
      <w:r w:rsidRPr="00973D9D">
        <w:rPr>
          <w:bCs/>
        </w:rPr>
        <w:t>«</w:t>
      </w:r>
      <w:r w:rsidR="00C52B83">
        <w:rPr>
          <w:bCs/>
        </w:rPr>
        <w:t>Еленовское</w:t>
      </w:r>
      <w:r w:rsidRPr="00973D9D">
        <w:rPr>
          <w:bCs/>
        </w:rPr>
        <w:t xml:space="preserve"> сельское поселение»</w:t>
      </w:r>
      <w:r w:rsidRPr="00973D9D">
        <w:t>, муниципальных бюджетных учреждений.</w:t>
      </w:r>
    </w:p>
    <w:p w14:paraId="4276BFDC" w14:textId="77777777" w:rsidR="009B455A" w:rsidRPr="00973D9D" w:rsidRDefault="009B455A" w:rsidP="009B455A">
      <w:pPr>
        <w:contextualSpacing/>
        <w:jc w:val="both"/>
      </w:pPr>
      <w:r w:rsidRPr="00973D9D">
        <w:t xml:space="preserve">            Безвозмездные поступления из бюджет</w:t>
      </w:r>
      <w:r>
        <w:t>ов других уровней</w:t>
      </w:r>
      <w:r w:rsidRPr="00973D9D">
        <w:t xml:space="preserve"> отражаются в доходной части бюджета </w:t>
      </w:r>
      <w:r>
        <w:t xml:space="preserve">МО </w:t>
      </w:r>
      <w:r w:rsidRPr="00973D9D">
        <w:rPr>
          <w:bCs/>
        </w:rPr>
        <w:t>«</w:t>
      </w:r>
      <w:r w:rsidR="00C52B83">
        <w:rPr>
          <w:bCs/>
        </w:rPr>
        <w:t>Еленовское</w:t>
      </w:r>
      <w:r w:rsidRPr="00973D9D">
        <w:rPr>
          <w:bCs/>
        </w:rPr>
        <w:t xml:space="preserve"> сельское поселение»</w:t>
      </w:r>
      <w:r w:rsidRPr="00973D9D">
        <w:t xml:space="preserve"> в суммах, утвержденных законом о </w:t>
      </w:r>
      <w:r>
        <w:t>республиканском</w:t>
      </w:r>
      <w:r w:rsidRPr="00973D9D">
        <w:t xml:space="preserve"> бюджете на текущий и очередной финансовый год. Сумма безвозмездных поступлений из бюджет</w:t>
      </w:r>
      <w:r>
        <w:t>ов других уровней</w:t>
      </w:r>
      <w:r w:rsidRPr="00973D9D">
        <w:t xml:space="preserve"> уточняется согласно уведомлениям.</w:t>
      </w:r>
    </w:p>
    <w:p w14:paraId="60AB4133" w14:textId="77777777" w:rsidR="009B455A" w:rsidRPr="00973D9D" w:rsidRDefault="009B455A" w:rsidP="009B455A">
      <w:pPr>
        <w:ind w:firstLine="709"/>
        <w:contextualSpacing/>
        <w:jc w:val="center"/>
      </w:pPr>
    </w:p>
    <w:p w14:paraId="24F1190C" w14:textId="77777777" w:rsidR="009B455A" w:rsidRPr="00973D9D" w:rsidRDefault="009B455A" w:rsidP="009B455A">
      <w:pPr>
        <w:ind w:firstLine="709"/>
        <w:contextualSpacing/>
      </w:pPr>
      <w:r w:rsidRPr="00973D9D">
        <w:t>2. Формирование расходов</w:t>
      </w:r>
    </w:p>
    <w:p w14:paraId="505A9AD4" w14:textId="77777777" w:rsidR="009B455A" w:rsidRPr="00973D9D" w:rsidRDefault="009B455A" w:rsidP="009B455A">
      <w:pPr>
        <w:ind w:firstLine="709"/>
        <w:contextualSpacing/>
        <w:jc w:val="both"/>
      </w:pPr>
      <w:r w:rsidRPr="00973D9D">
        <w:t xml:space="preserve">При формировании расходной части среднесрочного финансового плана за основу принимается ведомственная структура расходов бюджета </w:t>
      </w:r>
      <w:r>
        <w:t xml:space="preserve">МО </w:t>
      </w:r>
      <w:r w:rsidRPr="00973D9D">
        <w:rPr>
          <w:bCs/>
        </w:rPr>
        <w:t>«</w:t>
      </w:r>
      <w:r w:rsidR="00C52B83">
        <w:rPr>
          <w:bCs/>
        </w:rPr>
        <w:t xml:space="preserve">Еленовское </w:t>
      </w:r>
      <w:r w:rsidRPr="00973D9D">
        <w:rPr>
          <w:bCs/>
        </w:rPr>
        <w:t>сельское поселение»</w:t>
      </w:r>
      <w:r>
        <w:rPr>
          <w:bCs/>
        </w:rPr>
        <w:t xml:space="preserve"> </w:t>
      </w:r>
      <w:r w:rsidRPr="00973D9D">
        <w:t xml:space="preserve">на текущий финансовый год. Также могут использоваться данные отчета об исполнении бюджета </w:t>
      </w:r>
      <w:r>
        <w:t xml:space="preserve">МО </w:t>
      </w:r>
      <w:r w:rsidRPr="00973D9D">
        <w:rPr>
          <w:bCs/>
        </w:rPr>
        <w:t>«</w:t>
      </w:r>
      <w:r w:rsidR="00C52B83">
        <w:rPr>
          <w:bCs/>
        </w:rPr>
        <w:t>Еленовское</w:t>
      </w:r>
      <w:r w:rsidRPr="00973D9D">
        <w:rPr>
          <w:bCs/>
        </w:rPr>
        <w:t xml:space="preserve"> сельское поселение»</w:t>
      </w:r>
      <w:r w:rsidRPr="00973D9D">
        <w:t xml:space="preserve"> за отчетный финансовый год и ожидаемое исполнение бюджета </w:t>
      </w:r>
      <w:r>
        <w:t xml:space="preserve">МО </w:t>
      </w:r>
      <w:r w:rsidRPr="00973D9D">
        <w:rPr>
          <w:bCs/>
        </w:rPr>
        <w:t>«</w:t>
      </w:r>
      <w:r w:rsidR="00C52B83">
        <w:rPr>
          <w:bCs/>
        </w:rPr>
        <w:t>Еленовское</w:t>
      </w:r>
      <w:r w:rsidRPr="00973D9D">
        <w:rPr>
          <w:bCs/>
        </w:rPr>
        <w:t xml:space="preserve"> сельское </w:t>
      </w:r>
      <w:proofErr w:type="gramStart"/>
      <w:r w:rsidRPr="00973D9D">
        <w:rPr>
          <w:bCs/>
        </w:rPr>
        <w:t>поселение»</w:t>
      </w:r>
      <w:r w:rsidRPr="00973D9D">
        <w:t xml:space="preserve">  за</w:t>
      </w:r>
      <w:proofErr w:type="gramEnd"/>
      <w:r w:rsidRPr="00973D9D">
        <w:t xml:space="preserve"> текущий финансовый год.</w:t>
      </w:r>
    </w:p>
    <w:p w14:paraId="3EF29D11" w14:textId="77777777" w:rsidR="009B455A" w:rsidRPr="00973D9D" w:rsidRDefault="009B455A" w:rsidP="009B455A">
      <w:pPr>
        <w:ind w:firstLine="709"/>
        <w:contextualSpacing/>
        <w:jc w:val="both"/>
      </w:pPr>
      <w:r w:rsidRPr="00973D9D">
        <w:lastRenderedPageBreak/>
        <w:t>В расчетах расходной части среднесрочного финансового плана на очередной финансовый год, и плановый период используются следующие прогнозные показатели:</w:t>
      </w:r>
    </w:p>
    <w:p w14:paraId="7C807E26" w14:textId="77777777" w:rsidR="009B455A" w:rsidRPr="00973D9D" w:rsidRDefault="009B455A" w:rsidP="009B455A">
      <w:pPr>
        <w:ind w:firstLine="709"/>
        <w:contextualSpacing/>
        <w:jc w:val="both"/>
      </w:pPr>
      <w:r w:rsidRPr="00973D9D">
        <w:t>- прогноз инфляции (индекс потребительских цен);</w:t>
      </w:r>
    </w:p>
    <w:p w14:paraId="68746400" w14:textId="77777777" w:rsidR="009B455A" w:rsidRPr="00973D9D" w:rsidRDefault="009B455A" w:rsidP="009B455A">
      <w:pPr>
        <w:ind w:firstLine="709"/>
        <w:contextualSpacing/>
        <w:jc w:val="both"/>
      </w:pPr>
      <w:r w:rsidRPr="00973D9D">
        <w:t>- темпы роста заработной платы работников бюджетной сферы и муниципальных служащих;</w:t>
      </w:r>
    </w:p>
    <w:p w14:paraId="542D38ED" w14:textId="77777777" w:rsidR="009B455A" w:rsidRPr="00973D9D" w:rsidRDefault="009B455A" w:rsidP="009B455A">
      <w:pPr>
        <w:ind w:firstLine="709"/>
        <w:contextualSpacing/>
        <w:jc w:val="both"/>
      </w:pPr>
      <w:r w:rsidRPr="00973D9D">
        <w:t xml:space="preserve">-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w:t>
      </w:r>
      <w:r>
        <w:t xml:space="preserve">МО </w:t>
      </w:r>
      <w:r w:rsidRPr="00973D9D">
        <w:rPr>
          <w:bCs/>
        </w:rPr>
        <w:t>«</w:t>
      </w:r>
      <w:r w:rsidR="00C52B83">
        <w:rPr>
          <w:bCs/>
        </w:rPr>
        <w:t>Еленовское</w:t>
      </w:r>
      <w:r w:rsidRPr="00973D9D">
        <w:rPr>
          <w:bCs/>
        </w:rPr>
        <w:t xml:space="preserve"> сельское поселение»</w:t>
      </w:r>
      <w:r w:rsidRPr="00973D9D">
        <w:t>;</w:t>
      </w:r>
    </w:p>
    <w:p w14:paraId="65EDCFA3" w14:textId="77777777" w:rsidR="009B455A" w:rsidRPr="00973D9D" w:rsidRDefault="009B455A" w:rsidP="009B455A">
      <w:pPr>
        <w:ind w:firstLine="709"/>
        <w:contextualSpacing/>
        <w:jc w:val="both"/>
      </w:pPr>
      <w:r w:rsidRPr="00973D9D">
        <w:t>- величина прожиточного минимума;</w:t>
      </w:r>
    </w:p>
    <w:p w14:paraId="6F437D7F" w14:textId="77777777" w:rsidR="009B455A" w:rsidRPr="00973D9D" w:rsidRDefault="009B455A" w:rsidP="009B455A">
      <w:pPr>
        <w:ind w:firstLine="709"/>
        <w:contextualSpacing/>
        <w:jc w:val="both"/>
      </w:pPr>
      <w:r w:rsidRPr="00973D9D">
        <w:t>- минимальный размер оплаты труда;</w:t>
      </w:r>
    </w:p>
    <w:p w14:paraId="0B3276D0" w14:textId="77777777" w:rsidR="009B455A" w:rsidRPr="00973D9D" w:rsidRDefault="009B455A" w:rsidP="009B455A">
      <w:pPr>
        <w:ind w:firstLine="709"/>
        <w:contextualSpacing/>
        <w:jc w:val="both"/>
      </w:pPr>
      <w:r w:rsidRPr="00973D9D">
        <w:t xml:space="preserve">- численность постоянного населения по </w:t>
      </w:r>
      <w:r>
        <w:t xml:space="preserve">МО </w:t>
      </w:r>
      <w:r w:rsidR="00C52B83">
        <w:rPr>
          <w:bCs/>
        </w:rPr>
        <w:t>«Еленовское</w:t>
      </w:r>
      <w:r w:rsidRPr="00973D9D">
        <w:rPr>
          <w:bCs/>
        </w:rPr>
        <w:t xml:space="preserve"> сельское поселение»</w:t>
      </w:r>
      <w:r w:rsidRPr="00973D9D">
        <w:t>;</w:t>
      </w:r>
    </w:p>
    <w:p w14:paraId="2A04BED7" w14:textId="77777777" w:rsidR="009B455A" w:rsidRPr="00973D9D" w:rsidRDefault="009B455A" w:rsidP="009B455A">
      <w:pPr>
        <w:ind w:firstLine="709"/>
        <w:contextualSpacing/>
        <w:jc w:val="both"/>
      </w:pPr>
      <w:r w:rsidRPr="00973D9D">
        <w:t>- численность потребителей соответствующих бюджетных услуг;</w:t>
      </w:r>
    </w:p>
    <w:p w14:paraId="1319F734" w14:textId="77777777" w:rsidR="009B455A" w:rsidRPr="00973D9D" w:rsidRDefault="009B455A" w:rsidP="009B455A">
      <w:pPr>
        <w:ind w:firstLine="709"/>
        <w:contextualSpacing/>
        <w:jc w:val="both"/>
      </w:pPr>
      <w:r w:rsidRPr="00973D9D">
        <w:t>- финансовые нормативы, применяемые при расчете межбюджетных трансфертов;</w:t>
      </w:r>
    </w:p>
    <w:p w14:paraId="662D4919" w14:textId="77777777" w:rsidR="009B455A" w:rsidRPr="00973D9D" w:rsidRDefault="009B455A" w:rsidP="009B455A">
      <w:pPr>
        <w:ind w:firstLine="709"/>
        <w:contextualSpacing/>
        <w:jc w:val="both"/>
      </w:pPr>
      <w:r w:rsidRPr="00973D9D">
        <w:t>- иные показатели.</w:t>
      </w:r>
    </w:p>
    <w:p w14:paraId="725A41A9" w14:textId="77777777" w:rsidR="009B455A" w:rsidRPr="00973D9D" w:rsidRDefault="009B455A" w:rsidP="009B455A">
      <w:pPr>
        <w:ind w:firstLine="709"/>
        <w:contextualSpacing/>
        <w:jc w:val="both"/>
      </w:pPr>
      <w:r w:rsidRPr="00973D9D">
        <w:t>Планирование расходов, за исключением расходов по ведомственным целевым программам, адресной инвестиционной программе,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14:paraId="0B95DAB9" w14:textId="77777777" w:rsidR="009B455A" w:rsidRPr="00973D9D" w:rsidRDefault="009B455A" w:rsidP="009B455A">
      <w:pPr>
        <w:ind w:firstLine="709"/>
        <w:contextualSpacing/>
        <w:jc w:val="both"/>
      </w:pPr>
      <w:r w:rsidRPr="00973D9D">
        <w:t>- расходы, утратившие значение в результате изменения полномочий распорядителей бюджетных средств;</w:t>
      </w:r>
    </w:p>
    <w:p w14:paraId="0EF49518" w14:textId="77777777" w:rsidR="009B455A" w:rsidRPr="00973D9D" w:rsidRDefault="009B455A" w:rsidP="009B455A">
      <w:pPr>
        <w:ind w:firstLine="709"/>
        <w:contextualSpacing/>
        <w:jc w:val="both"/>
      </w:pPr>
      <w:r w:rsidRPr="00973D9D">
        <w:t xml:space="preserve">- расходы, произведенные в текущем финансовом году в соответствии с разовыми решениями о финансировании из бюджета </w:t>
      </w:r>
      <w:r>
        <w:t xml:space="preserve">МО </w:t>
      </w:r>
      <w:r w:rsidRPr="00973D9D">
        <w:rPr>
          <w:bCs/>
        </w:rPr>
        <w:t>«</w:t>
      </w:r>
      <w:r w:rsidR="00C52B83">
        <w:rPr>
          <w:bCs/>
        </w:rPr>
        <w:t>Еленов</w:t>
      </w:r>
      <w:r w:rsidRPr="00973D9D">
        <w:rPr>
          <w:bCs/>
        </w:rPr>
        <w:t>ское сельское поселение»</w:t>
      </w:r>
      <w:r w:rsidRPr="00973D9D">
        <w:t>;</w:t>
      </w:r>
    </w:p>
    <w:p w14:paraId="580881CC" w14:textId="77777777" w:rsidR="009B455A" w:rsidRPr="00973D9D" w:rsidRDefault="009B455A" w:rsidP="009B455A">
      <w:pPr>
        <w:ind w:firstLine="709"/>
        <w:contextualSpacing/>
        <w:jc w:val="both"/>
      </w:pPr>
      <w:r w:rsidRPr="00973D9D">
        <w:t>- расходы на реализацию решений, срок действия которых ограничен текущим финансовым годом;</w:t>
      </w:r>
    </w:p>
    <w:p w14:paraId="59686545" w14:textId="77777777" w:rsidR="009B455A" w:rsidRPr="00973D9D" w:rsidRDefault="009B455A" w:rsidP="009B455A">
      <w:pPr>
        <w:ind w:firstLine="709"/>
        <w:contextualSpacing/>
        <w:jc w:val="both"/>
      </w:pPr>
      <w:r w:rsidRPr="00973D9D">
        <w:t>- расходы по актам (представлениям) проверок.</w:t>
      </w:r>
    </w:p>
    <w:p w14:paraId="1501F311" w14:textId="77777777" w:rsidR="009B455A" w:rsidRPr="00973D9D" w:rsidRDefault="009B455A" w:rsidP="009B455A">
      <w:pPr>
        <w:ind w:firstLine="709"/>
        <w:contextualSpacing/>
        <w:jc w:val="both"/>
      </w:pPr>
      <w:r w:rsidRPr="00973D9D">
        <w:t xml:space="preserve">Расчет расходов среднесрочного финансового плана осуществляется по экономическим статьям расходов бюджета </w:t>
      </w:r>
      <w:r>
        <w:t xml:space="preserve">МО </w:t>
      </w:r>
      <w:r w:rsidRPr="00973D9D">
        <w:rPr>
          <w:bCs/>
        </w:rPr>
        <w:t>«</w:t>
      </w:r>
      <w:r w:rsidR="00C52B83">
        <w:rPr>
          <w:bCs/>
        </w:rPr>
        <w:t>Еленовское</w:t>
      </w:r>
      <w:r w:rsidRPr="00973D9D">
        <w:rPr>
          <w:bCs/>
        </w:rPr>
        <w:t xml:space="preserve"> сельское поселение»</w:t>
      </w:r>
      <w:r w:rsidRPr="00973D9D">
        <w:t xml:space="preserve">, выбор которых зависит от стратегии прогнозирования и определяется приоритетами в области финансирования расходов бюджета </w:t>
      </w:r>
      <w:r>
        <w:t xml:space="preserve">МО </w:t>
      </w:r>
      <w:r w:rsidRPr="00973D9D">
        <w:rPr>
          <w:bCs/>
        </w:rPr>
        <w:t>«</w:t>
      </w:r>
      <w:r w:rsidR="00C52B83">
        <w:rPr>
          <w:bCs/>
        </w:rPr>
        <w:t>Еленовское</w:t>
      </w:r>
      <w:r w:rsidRPr="00973D9D">
        <w:rPr>
          <w:bCs/>
        </w:rPr>
        <w:t xml:space="preserve"> сельское поселение»</w:t>
      </w:r>
      <w:r w:rsidRPr="00973D9D">
        <w:t>.</w:t>
      </w:r>
    </w:p>
    <w:p w14:paraId="06D69557" w14:textId="77777777" w:rsidR="009B455A" w:rsidRPr="00973D9D" w:rsidRDefault="009B455A" w:rsidP="009B455A">
      <w:pPr>
        <w:ind w:firstLine="709"/>
        <w:contextualSpacing/>
        <w:jc w:val="both"/>
      </w:pPr>
      <w:r w:rsidRPr="00973D9D">
        <w:t xml:space="preserve">По отобранным для расчетов экономическим статьям устанавливаются коэффициенты пересчета расходов бюджета </w:t>
      </w:r>
      <w:r>
        <w:t xml:space="preserve">МО </w:t>
      </w:r>
      <w:r w:rsidRPr="00973D9D">
        <w:rPr>
          <w:bCs/>
        </w:rPr>
        <w:t>«</w:t>
      </w:r>
      <w:r w:rsidR="00C52B83">
        <w:rPr>
          <w:bCs/>
        </w:rPr>
        <w:t>Еленовское</w:t>
      </w:r>
      <w:r w:rsidRPr="00973D9D">
        <w:rPr>
          <w:bCs/>
        </w:rPr>
        <w:t xml:space="preserve"> сельское поселение»</w:t>
      </w:r>
      <w:r w:rsidRPr="00973D9D">
        <w:t xml:space="preserve"> на очередной финансовый год и плановый период. В зависимости от выбранной стратегии прогнозирования для каждого вида экономических статей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экономических статей может быть установлен единый коэффициент пересчета.</w:t>
      </w:r>
    </w:p>
    <w:p w14:paraId="712BECFD" w14:textId="77777777" w:rsidR="009B455A" w:rsidRPr="00973D9D" w:rsidRDefault="009B455A" w:rsidP="009B455A">
      <w:pPr>
        <w:ind w:firstLine="709"/>
        <w:contextualSpacing/>
        <w:jc w:val="both"/>
      </w:pPr>
      <w:r w:rsidRPr="00973D9D">
        <w:t xml:space="preserve">Планирование расходов на плановый период осуществляется последовательным расчетом сумм по выбранным экономическим статьям на каждый последующий планируемый год на основе показателей расходов бюджета </w:t>
      </w:r>
      <w:r>
        <w:t xml:space="preserve">МО </w:t>
      </w:r>
      <w:r w:rsidR="00C52B83">
        <w:rPr>
          <w:bCs/>
        </w:rPr>
        <w:t>«Еленовское</w:t>
      </w:r>
      <w:r w:rsidRPr="00973D9D">
        <w:rPr>
          <w:bCs/>
        </w:rPr>
        <w:t xml:space="preserve"> сельское поселение»</w:t>
      </w:r>
      <w:r w:rsidRPr="00973D9D">
        <w:t xml:space="preserve"> предыдущего года и установленных коэффициентов пересчета.</w:t>
      </w:r>
    </w:p>
    <w:p w14:paraId="3D2FA391" w14:textId="77777777" w:rsidR="009B455A" w:rsidRPr="00973D9D" w:rsidRDefault="009B455A" w:rsidP="009B455A">
      <w:pPr>
        <w:ind w:firstLine="709"/>
        <w:contextualSpacing/>
        <w:jc w:val="both"/>
      </w:pPr>
      <w:r w:rsidRPr="00973D9D">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14:paraId="67A2BCAD" w14:textId="77777777" w:rsidR="009B455A" w:rsidRPr="00973D9D" w:rsidRDefault="009B455A" w:rsidP="009B455A">
      <w:pPr>
        <w:ind w:firstLine="709"/>
        <w:contextualSpacing/>
        <w:jc w:val="both"/>
      </w:pPr>
      <w:r w:rsidRPr="00973D9D">
        <w:t xml:space="preserve">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w:t>
      </w:r>
      <w:r>
        <w:t xml:space="preserve">МО </w:t>
      </w:r>
      <w:r w:rsidRPr="00973D9D">
        <w:rPr>
          <w:bCs/>
        </w:rPr>
        <w:t>«</w:t>
      </w:r>
      <w:r w:rsidR="00C52B83">
        <w:rPr>
          <w:bCs/>
        </w:rPr>
        <w:t>Еленовское</w:t>
      </w:r>
      <w:r w:rsidRPr="00973D9D">
        <w:rPr>
          <w:bCs/>
        </w:rPr>
        <w:t xml:space="preserve"> сельское поселение»</w:t>
      </w:r>
      <w:r w:rsidRPr="00973D9D">
        <w:t>.</w:t>
      </w:r>
    </w:p>
    <w:p w14:paraId="692D323B" w14:textId="77777777" w:rsidR="009B455A" w:rsidRPr="00973D9D" w:rsidRDefault="009B455A" w:rsidP="009B455A">
      <w:pPr>
        <w:ind w:firstLine="709"/>
        <w:contextualSpacing/>
        <w:jc w:val="both"/>
      </w:pPr>
      <w:r w:rsidRPr="00973D9D">
        <w:t>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14:paraId="05ECE52B" w14:textId="77777777" w:rsidR="009B455A" w:rsidRPr="00973D9D" w:rsidRDefault="009B455A" w:rsidP="009B455A">
      <w:pPr>
        <w:ind w:firstLine="709"/>
        <w:contextualSpacing/>
        <w:jc w:val="both"/>
      </w:pPr>
      <w:r w:rsidRPr="00973D9D">
        <w:lastRenderedPageBreak/>
        <w:t xml:space="preserve">Расчет расходов бюджета </w:t>
      </w:r>
      <w:r>
        <w:t xml:space="preserve">МО </w:t>
      </w:r>
      <w:r w:rsidRPr="00973D9D">
        <w:rPr>
          <w:bCs/>
        </w:rPr>
        <w:t>«</w:t>
      </w:r>
      <w:r w:rsidR="00C52B83">
        <w:rPr>
          <w:bCs/>
        </w:rPr>
        <w:t>Еленовское</w:t>
      </w:r>
      <w:r w:rsidRPr="00973D9D">
        <w:rPr>
          <w:bCs/>
        </w:rPr>
        <w:t xml:space="preserve"> сельское поселение»</w:t>
      </w:r>
      <w:r>
        <w:rPr>
          <w:bCs/>
        </w:rPr>
        <w:t xml:space="preserve"> </w:t>
      </w:r>
      <w:r w:rsidRPr="00973D9D">
        <w:t xml:space="preserve">по реализации ведомственных целевых программ, адресной инвестиционной программе производится исходя из приоритетов социально-экономического развития бюджета </w:t>
      </w:r>
      <w:r>
        <w:t xml:space="preserve">МО </w:t>
      </w:r>
      <w:r w:rsidRPr="00973D9D">
        <w:rPr>
          <w:bCs/>
        </w:rPr>
        <w:t>«</w:t>
      </w:r>
      <w:r w:rsidR="00C52B83">
        <w:rPr>
          <w:bCs/>
        </w:rPr>
        <w:t>Еленовское</w:t>
      </w:r>
      <w:r w:rsidRPr="00973D9D">
        <w:rPr>
          <w:bCs/>
        </w:rPr>
        <w:t xml:space="preserve"> сельское поселение»</w:t>
      </w:r>
      <w:r w:rsidRPr="00973D9D">
        <w:t xml:space="preserve"> с учетом утвержденных ведомственных целевых программ и проектов целевых программ, находящихся на различных стадиях рассмотрения органами местного самоуправления </w:t>
      </w:r>
      <w:r>
        <w:t xml:space="preserve">МО </w:t>
      </w:r>
      <w:r w:rsidRPr="00973D9D">
        <w:rPr>
          <w:bCs/>
        </w:rPr>
        <w:t>«</w:t>
      </w:r>
      <w:r w:rsidR="00C52B83">
        <w:rPr>
          <w:bCs/>
        </w:rPr>
        <w:t>Еленовское</w:t>
      </w:r>
      <w:r w:rsidRPr="00973D9D">
        <w:rPr>
          <w:bCs/>
        </w:rPr>
        <w:t xml:space="preserve"> сельское поселение»</w:t>
      </w:r>
      <w:r w:rsidRPr="00973D9D">
        <w:t>.</w:t>
      </w:r>
    </w:p>
    <w:p w14:paraId="6C204D07" w14:textId="77777777" w:rsidR="009B455A" w:rsidRPr="00973D9D" w:rsidRDefault="009B455A" w:rsidP="009B455A">
      <w:pPr>
        <w:ind w:firstLine="709"/>
        <w:contextualSpacing/>
        <w:jc w:val="both"/>
      </w:pPr>
      <w:r w:rsidRPr="00973D9D">
        <w:t xml:space="preserve">Объем расходов по обслуживанию муниципального долга </w:t>
      </w:r>
      <w:r>
        <w:t xml:space="preserve">МО </w:t>
      </w:r>
      <w:r w:rsidRPr="00973D9D">
        <w:rPr>
          <w:bCs/>
        </w:rPr>
        <w:t>«</w:t>
      </w:r>
      <w:r w:rsidR="00C52B83">
        <w:rPr>
          <w:bCs/>
        </w:rPr>
        <w:t>Еленовское</w:t>
      </w:r>
      <w:r w:rsidRPr="00973D9D">
        <w:rPr>
          <w:bCs/>
        </w:rPr>
        <w:t xml:space="preserve"> сельское поселение»</w:t>
      </w:r>
      <w:r w:rsidRPr="00973D9D">
        <w:t xml:space="preserve">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w:t>
      </w:r>
      <w:r>
        <w:t xml:space="preserve">МО </w:t>
      </w:r>
      <w:r w:rsidRPr="00973D9D">
        <w:rPr>
          <w:bCs/>
        </w:rPr>
        <w:t>«</w:t>
      </w:r>
      <w:r w:rsidR="00C52B83">
        <w:rPr>
          <w:bCs/>
        </w:rPr>
        <w:t>Еленовское</w:t>
      </w:r>
      <w:r w:rsidRPr="00973D9D">
        <w:rPr>
          <w:bCs/>
        </w:rPr>
        <w:t xml:space="preserve"> сельское поселение»</w:t>
      </w:r>
      <w:r>
        <w:rPr>
          <w:bCs/>
        </w:rPr>
        <w:t xml:space="preserve"> </w:t>
      </w:r>
      <w:r w:rsidRPr="00973D9D">
        <w:t>планируемого периода.</w:t>
      </w:r>
    </w:p>
    <w:p w14:paraId="2E37FE67" w14:textId="77777777" w:rsidR="009B455A" w:rsidRPr="00973D9D" w:rsidRDefault="009B455A" w:rsidP="009B455A">
      <w:pPr>
        <w:ind w:firstLine="709"/>
        <w:contextualSpacing/>
        <w:jc w:val="both"/>
      </w:pPr>
      <w:r w:rsidRPr="00973D9D">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w:t>
      </w:r>
      <w:r>
        <w:t xml:space="preserve">МО </w:t>
      </w:r>
      <w:r w:rsidRPr="00973D9D">
        <w:rPr>
          <w:bCs/>
        </w:rPr>
        <w:t>«</w:t>
      </w:r>
      <w:r w:rsidR="00C52B83">
        <w:rPr>
          <w:bCs/>
        </w:rPr>
        <w:t>Еленовское</w:t>
      </w:r>
      <w:r w:rsidRPr="00973D9D">
        <w:rPr>
          <w:bCs/>
        </w:rPr>
        <w:t xml:space="preserve"> сельское поселение»</w:t>
      </w:r>
      <w:r w:rsidRPr="00973D9D">
        <w:t xml:space="preserve">, в том числе на осуществление отдельных государственных полномочий, переданных органам местного самоуправления </w:t>
      </w:r>
      <w:r>
        <w:t xml:space="preserve">МО </w:t>
      </w:r>
      <w:r w:rsidRPr="00973D9D">
        <w:rPr>
          <w:bCs/>
        </w:rPr>
        <w:t>«</w:t>
      </w:r>
      <w:r w:rsidR="00C52B83">
        <w:rPr>
          <w:bCs/>
        </w:rPr>
        <w:t>Еленовское</w:t>
      </w:r>
      <w:r w:rsidRPr="00973D9D">
        <w:rPr>
          <w:bCs/>
        </w:rPr>
        <w:t xml:space="preserve"> сельское поселение»</w:t>
      </w:r>
      <w:r w:rsidRPr="00973D9D">
        <w:t xml:space="preserve">, исходя из объемов прогнозируемых доходов бюджета </w:t>
      </w:r>
      <w:r>
        <w:t xml:space="preserve">МО </w:t>
      </w:r>
      <w:r w:rsidRPr="00973D9D">
        <w:rPr>
          <w:bCs/>
        </w:rPr>
        <w:t>«</w:t>
      </w:r>
      <w:r w:rsidR="00C52B83">
        <w:rPr>
          <w:bCs/>
        </w:rPr>
        <w:t>Еленовское</w:t>
      </w:r>
      <w:r w:rsidRPr="00973D9D">
        <w:rPr>
          <w:bCs/>
        </w:rPr>
        <w:t xml:space="preserve"> сельское поселение»</w:t>
      </w:r>
      <w:r w:rsidRPr="00973D9D">
        <w:t>.</w:t>
      </w:r>
    </w:p>
    <w:p w14:paraId="35278ECF" w14:textId="77777777" w:rsidR="009B455A" w:rsidRPr="00973D9D" w:rsidRDefault="009B455A" w:rsidP="009B455A">
      <w:pPr>
        <w:ind w:firstLine="709"/>
        <w:contextualSpacing/>
        <w:jc w:val="both"/>
      </w:pPr>
      <w:r w:rsidRPr="00973D9D">
        <w:t xml:space="preserve">Объем дефицита (профицита) бюджета </w:t>
      </w:r>
      <w:r>
        <w:t xml:space="preserve">МО </w:t>
      </w:r>
      <w:r w:rsidRPr="00973D9D">
        <w:rPr>
          <w:bCs/>
        </w:rPr>
        <w:t>«</w:t>
      </w:r>
      <w:r w:rsidR="00C52B83">
        <w:rPr>
          <w:bCs/>
        </w:rPr>
        <w:t xml:space="preserve">Еленовское </w:t>
      </w:r>
      <w:r w:rsidRPr="00973D9D">
        <w:rPr>
          <w:bCs/>
        </w:rPr>
        <w:t>сельское поселение»</w:t>
      </w:r>
      <w:r>
        <w:rPr>
          <w:bCs/>
        </w:rPr>
        <w:t xml:space="preserve"> </w:t>
      </w:r>
      <w:r w:rsidRPr="00973D9D">
        <w:t>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14:paraId="499E696D" w14:textId="77777777" w:rsidR="009B455A" w:rsidRPr="00973D9D" w:rsidRDefault="009B455A" w:rsidP="009B455A">
      <w:pPr>
        <w:ind w:firstLine="709"/>
        <w:contextualSpacing/>
        <w:jc w:val="both"/>
      </w:pPr>
      <w:r w:rsidRPr="00973D9D">
        <w:t xml:space="preserve">Муниципальный долг бюджета </w:t>
      </w:r>
      <w:r>
        <w:t xml:space="preserve">МО </w:t>
      </w:r>
      <w:r w:rsidRPr="00973D9D">
        <w:rPr>
          <w:bCs/>
        </w:rPr>
        <w:t>«</w:t>
      </w:r>
      <w:r w:rsidR="00C52B83">
        <w:rPr>
          <w:bCs/>
        </w:rPr>
        <w:t>Еленовское</w:t>
      </w:r>
      <w:r w:rsidRPr="00973D9D">
        <w:rPr>
          <w:bCs/>
        </w:rPr>
        <w:t xml:space="preserve"> сельское поселение»</w:t>
      </w:r>
      <w:r w:rsidRPr="00973D9D">
        <w:t xml:space="preserve"> может существовать в формах, установленных Бюджетным кодексом Российской Федерации.</w:t>
      </w:r>
    </w:p>
    <w:p w14:paraId="5D3F4659" w14:textId="77777777" w:rsidR="009B455A" w:rsidRPr="00973D9D" w:rsidRDefault="009B455A" w:rsidP="009B455A">
      <w:pPr>
        <w:ind w:firstLine="709"/>
        <w:contextualSpacing/>
        <w:jc w:val="both"/>
      </w:pPr>
      <w:r w:rsidRPr="00973D9D">
        <w:t xml:space="preserve">Объем муниципального долга </w:t>
      </w:r>
      <w:r>
        <w:t xml:space="preserve">МО </w:t>
      </w:r>
      <w:r w:rsidRPr="00973D9D">
        <w:rPr>
          <w:bCs/>
        </w:rPr>
        <w:t>«</w:t>
      </w:r>
      <w:r w:rsidR="00C52B83">
        <w:rPr>
          <w:bCs/>
        </w:rPr>
        <w:t>Еленовское</w:t>
      </w:r>
      <w:r w:rsidRPr="00973D9D">
        <w:rPr>
          <w:bCs/>
        </w:rPr>
        <w:t xml:space="preserve"> сельское поселение»</w:t>
      </w:r>
      <w:r w:rsidRPr="00973D9D">
        <w:t xml:space="preserve">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w:t>
      </w:r>
      <w:r>
        <w:t xml:space="preserve">МО </w:t>
      </w:r>
      <w:r w:rsidRPr="00973D9D">
        <w:rPr>
          <w:bCs/>
        </w:rPr>
        <w:t>«</w:t>
      </w:r>
      <w:r w:rsidR="00C52B83">
        <w:rPr>
          <w:bCs/>
        </w:rPr>
        <w:t>Еленовское</w:t>
      </w:r>
      <w:r w:rsidRPr="00973D9D">
        <w:rPr>
          <w:bCs/>
        </w:rPr>
        <w:t xml:space="preserve"> сельское поселение»</w:t>
      </w:r>
      <w:r w:rsidRPr="00973D9D">
        <w:t xml:space="preserve">, установленных Бюджетным кодексом Российской Федерации, законами и иными нормативными правовыми актами Российской Федерации, </w:t>
      </w:r>
      <w:r>
        <w:t>Республики Адыгея</w:t>
      </w:r>
      <w:r w:rsidRPr="00973D9D">
        <w:t xml:space="preserve"> и органами местного самоуправления </w:t>
      </w:r>
      <w:r>
        <w:t xml:space="preserve">МО </w:t>
      </w:r>
      <w:r w:rsidRPr="00973D9D">
        <w:rPr>
          <w:bCs/>
        </w:rPr>
        <w:t>«</w:t>
      </w:r>
      <w:r w:rsidR="00C52B83">
        <w:rPr>
          <w:bCs/>
        </w:rPr>
        <w:t>Еленовское</w:t>
      </w:r>
      <w:r w:rsidRPr="00973D9D">
        <w:rPr>
          <w:bCs/>
        </w:rPr>
        <w:t xml:space="preserve"> сельское поселение»</w:t>
      </w:r>
      <w:r w:rsidRPr="00973D9D">
        <w:t>.</w:t>
      </w:r>
    </w:p>
    <w:p w14:paraId="5F7AB6AC" w14:textId="77777777" w:rsidR="009B455A" w:rsidRPr="00973D9D" w:rsidRDefault="009B455A" w:rsidP="009B455A"/>
    <w:p w14:paraId="01BEC55F" w14:textId="77777777" w:rsidR="009B455A" w:rsidRPr="00973D9D" w:rsidRDefault="009B455A" w:rsidP="009B455A"/>
    <w:p w14:paraId="0EA67BAC" w14:textId="77777777" w:rsidR="00C52B83" w:rsidRPr="00E3456A" w:rsidRDefault="00C52B83" w:rsidP="00C52B83">
      <w:r w:rsidRPr="00E3456A">
        <w:t xml:space="preserve"> Глав</w:t>
      </w:r>
      <w:r w:rsidR="002B3CD0">
        <w:t>а</w:t>
      </w:r>
      <w:r w:rsidRPr="00E3456A">
        <w:t xml:space="preserve"> МО «Еленовское </w:t>
      </w:r>
    </w:p>
    <w:p w14:paraId="23E324C5" w14:textId="77777777" w:rsidR="00C52B83" w:rsidRPr="00E3456A" w:rsidRDefault="00C52B83" w:rsidP="00C52B83">
      <w:pPr>
        <w:rPr>
          <w:sz w:val="22"/>
        </w:rPr>
      </w:pPr>
      <w:r w:rsidRPr="00E3456A">
        <w:t xml:space="preserve">сельское поселение» </w:t>
      </w:r>
      <w:r w:rsidRPr="00E3456A">
        <w:tab/>
      </w:r>
      <w:r w:rsidRPr="00E3456A">
        <w:tab/>
      </w:r>
      <w:r w:rsidRPr="00E3456A">
        <w:tab/>
      </w:r>
      <w:r w:rsidRPr="00E3456A">
        <w:tab/>
      </w:r>
      <w:r w:rsidRPr="00E3456A">
        <w:tab/>
      </w:r>
      <w:r w:rsidRPr="00E3456A">
        <w:tab/>
      </w:r>
      <w:r>
        <w:t xml:space="preserve">          </w:t>
      </w:r>
      <w:r w:rsidRPr="00E3456A">
        <w:t xml:space="preserve">                     </w:t>
      </w:r>
      <w:r w:rsidR="002B3CD0">
        <w:t xml:space="preserve">    </w:t>
      </w:r>
      <w:r w:rsidRPr="00E3456A">
        <w:t xml:space="preserve"> </w:t>
      </w:r>
      <w:r w:rsidR="002B3CD0">
        <w:t>Е.А. Клинова</w:t>
      </w:r>
    </w:p>
    <w:p w14:paraId="5C065548" w14:textId="77777777" w:rsidR="00C52B83" w:rsidRPr="004E7B2C" w:rsidRDefault="00C52B83" w:rsidP="00C52B83">
      <w:pPr>
        <w:tabs>
          <w:tab w:val="left" w:pos="6300"/>
        </w:tabs>
      </w:pPr>
    </w:p>
    <w:p w14:paraId="7A02A270" w14:textId="77777777" w:rsidR="00C52B83" w:rsidRDefault="00C52B83" w:rsidP="009B455A">
      <w:pPr>
        <w:jc w:val="right"/>
      </w:pPr>
    </w:p>
    <w:p w14:paraId="521EA97C" w14:textId="77777777" w:rsidR="00C52B83" w:rsidRDefault="00C52B83" w:rsidP="009B455A">
      <w:pPr>
        <w:jc w:val="right"/>
      </w:pPr>
    </w:p>
    <w:p w14:paraId="7D58CB31" w14:textId="77777777" w:rsidR="00C52B83" w:rsidRDefault="00C52B83" w:rsidP="009B455A">
      <w:pPr>
        <w:jc w:val="right"/>
      </w:pPr>
    </w:p>
    <w:p w14:paraId="52780C23" w14:textId="77777777" w:rsidR="00C52B83" w:rsidRDefault="00C52B83" w:rsidP="009B455A">
      <w:pPr>
        <w:jc w:val="right"/>
      </w:pPr>
    </w:p>
    <w:p w14:paraId="627685EF" w14:textId="77777777" w:rsidR="00C52B83" w:rsidRDefault="00C52B83" w:rsidP="009B455A">
      <w:pPr>
        <w:jc w:val="right"/>
      </w:pPr>
    </w:p>
    <w:p w14:paraId="77FD1F40" w14:textId="77777777" w:rsidR="00C52B83" w:rsidRDefault="00C52B83" w:rsidP="009B455A">
      <w:pPr>
        <w:jc w:val="right"/>
      </w:pPr>
    </w:p>
    <w:p w14:paraId="44A4DD00" w14:textId="77777777" w:rsidR="00C52B83" w:rsidRDefault="00C52B83" w:rsidP="009B455A">
      <w:pPr>
        <w:jc w:val="right"/>
      </w:pPr>
    </w:p>
    <w:p w14:paraId="03BF217F" w14:textId="77777777" w:rsidR="00C52B83" w:rsidRDefault="00C52B83" w:rsidP="009B455A">
      <w:pPr>
        <w:jc w:val="right"/>
      </w:pPr>
    </w:p>
    <w:p w14:paraId="5674A61B" w14:textId="77777777" w:rsidR="00C52B83" w:rsidRDefault="00C52B83" w:rsidP="009B455A">
      <w:pPr>
        <w:jc w:val="right"/>
      </w:pPr>
    </w:p>
    <w:p w14:paraId="541530A6" w14:textId="77777777" w:rsidR="00C52B83" w:rsidRDefault="00C52B83" w:rsidP="009B455A">
      <w:pPr>
        <w:jc w:val="right"/>
      </w:pPr>
    </w:p>
    <w:p w14:paraId="4BF83E26" w14:textId="77777777" w:rsidR="00C52B83" w:rsidRDefault="00C52B83" w:rsidP="009B455A">
      <w:pPr>
        <w:jc w:val="right"/>
      </w:pPr>
    </w:p>
    <w:p w14:paraId="0D751C96" w14:textId="77777777" w:rsidR="00C52B83" w:rsidRDefault="00C52B83" w:rsidP="009B455A">
      <w:pPr>
        <w:jc w:val="right"/>
      </w:pPr>
    </w:p>
    <w:p w14:paraId="60D665BB" w14:textId="77777777" w:rsidR="00C52B83" w:rsidRDefault="00C52B83" w:rsidP="009B455A">
      <w:pPr>
        <w:jc w:val="right"/>
      </w:pPr>
    </w:p>
    <w:p w14:paraId="1C099C77" w14:textId="77777777" w:rsidR="00C52B83" w:rsidRDefault="00C52B83" w:rsidP="009B455A">
      <w:pPr>
        <w:jc w:val="right"/>
      </w:pPr>
    </w:p>
    <w:p w14:paraId="37C4396D" w14:textId="77777777" w:rsidR="00C52B83" w:rsidRDefault="00C52B83" w:rsidP="009B455A">
      <w:pPr>
        <w:jc w:val="right"/>
      </w:pPr>
    </w:p>
    <w:p w14:paraId="7DDBED46" w14:textId="77777777" w:rsidR="009A2581" w:rsidRDefault="009A2581" w:rsidP="009B455A">
      <w:pPr>
        <w:jc w:val="right"/>
      </w:pPr>
    </w:p>
    <w:p w14:paraId="792A9F19" w14:textId="77777777" w:rsidR="009A2581" w:rsidRDefault="009A2581" w:rsidP="009B455A">
      <w:pPr>
        <w:jc w:val="right"/>
      </w:pPr>
    </w:p>
    <w:p w14:paraId="732667E8" w14:textId="77777777" w:rsidR="009A2581" w:rsidRDefault="009A2581" w:rsidP="009B455A">
      <w:pPr>
        <w:jc w:val="right"/>
      </w:pPr>
    </w:p>
    <w:p w14:paraId="236D29CB" w14:textId="77777777" w:rsidR="009A2581" w:rsidRDefault="009A2581" w:rsidP="009B455A">
      <w:pPr>
        <w:jc w:val="right"/>
      </w:pPr>
    </w:p>
    <w:p w14:paraId="2DE903A0" w14:textId="77777777" w:rsidR="009B455A" w:rsidRPr="00973D9D" w:rsidRDefault="009B455A" w:rsidP="009B455A">
      <w:pPr>
        <w:jc w:val="right"/>
      </w:pPr>
      <w:r w:rsidRPr="00973D9D">
        <w:lastRenderedPageBreak/>
        <w:t>Приложение 1</w:t>
      </w:r>
    </w:p>
    <w:p w14:paraId="5F3CD169" w14:textId="77777777" w:rsidR="009B455A" w:rsidRPr="00973D9D" w:rsidRDefault="009B455A" w:rsidP="009B455A">
      <w:pPr>
        <w:jc w:val="right"/>
      </w:pPr>
      <w:r w:rsidRPr="00973D9D">
        <w:t>к Порядку разработки среднесрочного</w:t>
      </w:r>
    </w:p>
    <w:p w14:paraId="3B3AA381" w14:textId="77777777" w:rsidR="009B455A" w:rsidRPr="00973D9D" w:rsidRDefault="009B455A" w:rsidP="009B455A">
      <w:pPr>
        <w:jc w:val="right"/>
      </w:pPr>
      <w:r w:rsidRPr="00973D9D">
        <w:t>финансового плана муниципального образования</w:t>
      </w:r>
    </w:p>
    <w:p w14:paraId="539F5717" w14:textId="77777777" w:rsidR="009B455A" w:rsidRPr="00973D9D" w:rsidRDefault="009B455A" w:rsidP="009B455A">
      <w:pPr>
        <w:jc w:val="right"/>
      </w:pPr>
      <w:r>
        <w:t>«</w:t>
      </w:r>
      <w:r w:rsidR="00C52B83">
        <w:t>Еленовское</w:t>
      </w:r>
      <w:r>
        <w:t xml:space="preserve"> </w:t>
      </w:r>
      <w:r w:rsidRPr="00973D9D">
        <w:t>сельское поселение</w:t>
      </w:r>
      <w:r>
        <w:t>»</w:t>
      </w:r>
      <w:r w:rsidRPr="00973D9D">
        <w:t xml:space="preserve"> </w:t>
      </w:r>
    </w:p>
    <w:tbl>
      <w:tblPr>
        <w:tblW w:w="10011" w:type="dxa"/>
        <w:tblInd w:w="93" w:type="dxa"/>
        <w:tblLook w:val="04A0" w:firstRow="1" w:lastRow="0" w:firstColumn="1" w:lastColumn="0" w:noHBand="0" w:noVBand="1"/>
      </w:tblPr>
      <w:tblGrid>
        <w:gridCol w:w="2797"/>
        <w:gridCol w:w="5452"/>
        <w:gridCol w:w="1762"/>
      </w:tblGrid>
      <w:tr w:rsidR="009B455A" w:rsidRPr="00973D9D" w14:paraId="6B5DB5B2" w14:textId="77777777" w:rsidTr="00A73447">
        <w:trPr>
          <w:trHeight w:val="264"/>
        </w:trPr>
        <w:tc>
          <w:tcPr>
            <w:tcW w:w="2797" w:type="dxa"/>
            <w:tcBorders>
              <w:top w:val="nil"/>
              <w:left w:val="nil"/>
              <w:bottom w:val="nil"/>
              <w:right w:val="nil"/>
            </w:tcBorders>
            <w:shd w:val="clear" w:color="auto" w:fill="auto"/>
            <w:noWrap/>
            <w:vAlign w:val="bottom"/>
          </w:tcPr>
          <w:p w14:paraId="22DCF548" w14:textId="77777777" w:rsidR="009B455A" w:rsidRPr="00973D9D" w:rsidRDefault="009B455A" w:rsidP="00A73447">
            <w:pPr>
              <w:rPr>
                <w:rFonts w:ascii="Arial" w:hAnsi="Arial" w:cs="Arial"/>
                <w:color w:val="000000"/>
              </w:rPr>
            </w:pPr>
          </w:p>
        </w:tc>
        <w:tc>
          <w:tcPr>
            <w:tcW w:w="5452" w:type="dxa"/>
            <w:tcBorders>
              <w:top w:val="nil"/>
              <w:left w:val="nil"/>
              <w:bottom w:val="nil"/>
              <w:right w:val="nil"/>
            </w:tcBorders>
            <w:shd w:val="clear" w:color="auto" w:fill="auto"/>
            <w:noWrap/>
            <w:vAlign w:val="bottom"/>
          </w:tcPr>
          <w:p w14:paraId="11BAA287" w14:textId="77777777" w:rsidR="009B455A" w:rsidRPr="00973D9D" w:rsidRDefault="009B455A" w:rsidP="00A73447">
            <w:pPr>
              <w:rPr>
                <w:rFonts w:ascii="Arial" w:hAnsi="Arial" w:cs="Arial"/>
                <w:color w:val="000000"/>
              </w:rPr>
            </w:pPr>
          </w:p>
        </w:tc>
        <w:tc>
          <w:tcPr>
            <w:tcW w:w="1762" w:type="dxa"/>
            <w:tcBorders>
              <w:top w:val="nil"/>
              <w:left w:val="nil"/>
              <w:bottom w:val="nil"/>
              <w:right w:val="nil"/>
            </w:tcBorders>
            <w:shd w:val="clear" w:color="auto" w:fill="auto"/>
            <w:noWrap/>
            <w:vAlign w:val="bottom"/>
          </w:tcPr>
          <w:p w14:paraId="3FF9C094" w14:textId="77777777" w:rsidR="009B455A" w:rsidRPr="00973D9D" w:rsidRDefault="009B455A" w:rsidP="00A73447">
            <w:pPr>
              <w:jc w:val="center"/>
              <w:rPr>
                <w:rFonts w:ascii="Arial" w:hAnsi="Arial" w:cs="Arial"/>
                <w:color w:val="000000"/>
              </w:rPr>
            </w:pPr>
          </w:p>
        </w:tc>
      </w:tr>
      <w:tr w:rsidR="009B455A" w:rsidRPr="00973D9D" w14:paraId="0A30F9F2" w14:textId="77777777" w:rsidTr="00A73447">
        <w:trPr>
          <w:trHeight w:val="295"/>
        </w:trPr>
        <w:tc>
          <w:tcPr>
            <w:tcW w:w="2797" w:type="dxa"/>
            <w:tcBorders>
              <w:top w:val="nil"/>
              <w:left w:val="nil"/>
              <w:bottom w:val="nil"/>
              <w:right w:val="nil"/>
            </w:tcBorders>
            <w:shd w:val="clear" w:color="auto" w:fill="auto"/>
            <w:noWrap/>
            <w:vAlign w:val="bottom"/>
          </w:tcPr>
          <w:p w14:paraId="051055E5" w14:textId="77777777" w:rsidR="009B455A" w:rsidRPr="00973D9D" w:rsidRDefault="009B455A" w:rsidP="00A73447">
            <w:pPr>
              <w:rPr>
                <w:rFonts w:ascii="Arial" w:hAnsi="Arial" w:cs="Arial"/>
                <w:color w:val="000000"/>
              </w:rPr>
            </w:pPr>
          </w:p>
        </w:tc>
        <w:tc>
          <w:tcPr>
            <w:tcW w:w="5452" w:type="dxa"/>
            <w:tcBorders>
              <w:top w:val="nil"/>
              <w:left w:val="nil"/>
              <w:bottom w:val="nil"/>
              <w:right w:val="nil"/>
            </w:tcBorders>
            <w:shd w:val="clear" w:color="auto" w:fill="auto"/>
            <w:noWrap/>
            <w:vAlign w:val="bottom"/>
          </w:tcPr>
          <w:p w14:paraId="5EBBD8C7" w14:textId="77777777" w:rsidR="009B455A" w:rsidRPr="00973D9D" w:rsidRDefault="009B455A" w:rsidP="00A73447">
            <w:pPr>
              <w:jc w:val="center"/>
              <w:rPr>
                <w:rFonts w:ascii="Arial" w:hAnsi="Arial" w:cs="Arial"/>
                <w:color w:val="000000"/>
              </w:rPr>
            </w:pPr>
          </w:p>
        </w:tc>
        <w:tc>
          <w:tcPr>
            <w:tcW w:w="1762" w:type="dxa"/>
            <w:tcBorders>
              <w:top w:val="nil"/>
              <w:left w:val="nil"/>
              <w:bottom w:val="nil"/>
              <w:right w:val="nil"/>
            </w:tcBorders>
            <w:shd w:val="clear" w:color="auto" w:fill="auto"/>
            <w:noWrap/>
            <w:vAlign w:val="bottom"/>
          </w:tcPr>
          <w:p w14:paraId="67783909" w14:textId="77777777" w:rsidR="009B455A" w:rsidRPr="00973D9D" w:rsidRDefault="009B455A" w:rsidP="00A73447">
            <w:pPr>
              <w:jc w:val="right"/>
              <w:rPr>
                <w:rFonts w:ascii="Arial" w:hAnsi="Arial" w:cs="Arial"/>
                <w:color w:val="000000"/>
              </w:rPr>
            </w:pPr>
          </w:p>
        </w:tc>
      </w:tr>
      <w:tr w:rsidR="009B455A" w:rsidRPr="00973D9D" w14:paraId="6E7E3467" w14:textId="77777777" w:rsidTr="00A73447">
        <w:trPr>
          <w:trHeight w:val="746"/>
        </w:trPr>
        <w:tc>
          <w:tcPr>
            <w:tcW w:w="10011" w:type="dxa"/>
            <w:gridSpan w:val="3"/>
            <w:tcBorders>
              <w:top w:val="nil"/>
              <w:left w:val="nil"/>
              <w:bottom w:val="nil"/>
              <w:right w:val="nil"/>
            </w:tcBorders>
            <w:shd w:val="clear" w:color="auto" w:fill="auto"/>
            <w:vAlign w:val="bottom"/>
          </w:tcPr>
          <w:p w14:paraId="13F16D11" w14:textId="77777777" w:rsidR="009B455A" w:rsidRPr="00973D9D" w:rsidRDefault="009B455A" w:rsidP="00A73447">
            <w:pPr>
              <w:jc w:val="center"/>
              <w:rPr>
                <w:color w:val="000000"/>
              </w:rPr>
            </w:pPr>
            <w:r w:rsidRPr="00973D9D">
              <w:rPr>
                <w:color w:val="000000"/>
              </w:rPr>
              <w:t xml:space="preserve">Среднесрочный финансовый план </w:t>
            </w:r>
          </w:p>
          <w:p w14:paraId="2FF1E8D6" w14:textId="77777777" w:rsidR="009B455A" w:rsidRPr="00973D9D" w:rsidRDefault="009B455A" w:rsidP="00C52B83">
            <w:pPr>
              <w:jc w:val="center"/>
              <w:rPr>
                <w:color w:val="000000"/>
              </w:rPr>
            </w:pPr>
            <w:r w:rsidRPr="00973D9D">
              <w:rPr>
                <w:color w:val="000000"/>
              </w:rPr>
              <w:t xml:space="preserve">муниципального образования </w:t>
            </w:r>
            <w:r>
              <w:rPr>
                <w:color w:val="000000"/>
              </w:rPr>
              <w:t>«</w:t>
            </w:r>
            <w:r w:rsidR="00C52B83">
              <w:rPr>
                <w:color w:val="000000"/>
              </w:rPr>
              <w:t xml:space="preserve">Еленовское </w:t>
            </w:r>
            <w:r>
              <w:rPr>
                <w:color w:val="000000"/>
              </w:rPr>
              <w:t>сельское поселение»</w:t>
            </w:r>
            <w:r w:rsidRPr="00973D9D">
              <w:rPr>
                <w:color w:val="000000"/>
              </w:rPr>
              <w:t xml:space="preserve"> </w:t>
            </w:r>
            <w:proofErr w:type="gramStart"/>
            <w:r w:rsidRPr="00973D9D">
              <w:rPr>
                <w:color w:val="000000"/>
              </w:rPr>
              <w:t>на  _</w:t>
            </w:r>
            <w:proofErr w:type="gramEnd"/>
            <w:r w:rsidRPr="00973D9D">
              <w:rPr>
                <w:color w:val="000000"/>
              </w:rPr>
              <w:t>____ год</w:t>
            </w:r>
          </w:p>
        </w:tc>
      </w:tr>
      <w:tr w:rsidR="009B455A" w:rsidRPr="00973D9D" w14:paraId="086FE92B" w14:textId="77777777" w:rsidTr="00A73447">
        <w:trPr>
          <w:trHeight w:val="264"/>
        </w:trPr>
        <w:tc>
          <w:tcPr>
            <w:tcW w:w="2797" w:type="dxa"/>
            <w:tcBorders>
              <w:top w:val="nil"/>
              <w:left w:val="nil"/>
              <w:bottom w:val="nil"/>
              <w:right w:val="nil"/>
            </w:tcBorders>
            <w:shd w:val="clear" w:color="auto" w:fill="auto"/>
            <w:noWrap/>
            <w:vAlign w:val="bottom"/>
          </w:tcPr>
          <w:p w14:paraId="7AAD4B60" w14:textId="77777777" w:rsidR="009B455A" w:rsidRPr="00973D9D" w:rsidRDefault="009B455A" w:rsidP="00A73447">
            <w:pPr>
              <w:rPr>
                <w:color w:val="000000"/>
              </w:rPr>
            </w:pPr>
          </w:p>
        </w:tc>
        <w:tc>
          <w:tcPr>
            <w:tcW w:w="5452" w:type="dxa"/>
            <w:tcBorders>
              <w:top w:val="nil"/>
              <w:left w:val="nil"/>
              <w:bottom w:val="nil"/>
              <w:right w:val="nil"/>
            </w:tcBorders>
            <w:shd w:val="clear" w:color="auto" w:fill="auto"/>
            <w:noWrap/>
            <w:vAlign w:val="bottom"/>
          </w:tcPr>
          <w:p w14:paraId="65319ABB" w14:textId="77777777" w:rsidR="009B455A" w:rsidRPr="00973D9D" w:rsidRDefault="009B455A" w:rsidP="00A73447">
            <w:pPr>
              <w:jc w:val="center"/>
              <w:rPr>
                <w:color w:val="000000"/>
              </w:rPr>
            </w:pPr>
          </w:p>
        </w:tc>
        <w:tc>
          <w:tcPr>
            <w:tcW w:w="1762" w:type="dxa"/>
            <w:tcBorders>
              <w:top w:val="nil"/>
              <w:left w:val="nil"/>
              <w:bottom w:val="nil"/>
              <w:right w:val="nil"/>
            </w:tcBorders>
            <w:shd w:val="clear" w:color="auto" w:fill="auto"/>
            <w:noWrap/>
            <w:vAlign w:val="bottom"/>
          </w:tcPr>
          <w:p w14:paraId="3B09F7B0" w14:textId="77777777" w:rsidR="009B455A" w:rsidRPr="00973D9D" w:rsidRDefault="009B455A" w:rsidP="00A73447">
            <w:pPr>
              <w:jc w:val="center"/>
              <w:rPr>
                <w:color w:val="000000"/>
              </w:rPr>
            </w:pPr>
          </w:p>
        </w:tc>
      </w:tr>
      <w:tr w:rsidR="009B455A" w:rsidRPr="00973D9D" w14:paraId="3034CFF8" w14:textId="77777777" w:rsidTr="00A73447">
        <w:trPr>
          <w:trHeight w:val="118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14:paraId="4850BC03" w14:textId="77777777" w:rsidR="009B455A" w:rsidRPr="00973D9D" w:rsidRDefault="009B455A" w:rsidP="00A73447">
            <w:pPr>
              <w:jc w:val="center"/>
              <w:rPr>
                <w:color w:val="000000"/>
              </w:rPr>
            </w:pPr>
            <w:r w:rsidRPr="00973D9D">
              <w:rPr>
                <w:color w:val="000000"/>
              </w:rPr>
              <w:t>код бюджетной классификации Российской Федерации</w:t>
            </w:r>
          </w:p>
        </w:tc>
        <w:tc>
          <w:tcPr>
            <w:tcW w:w="5452" w:type="dxa"/>
            <w:tcBorders>
              <w:top w:val="single" w:sz="4" w:space="0" w:color="auto"/>
              <w:left w:val="nil"/>
              <w:bottom w:val="single" w:sz="4" w:space="0" w:color="auto"/>
              <w:right w:val="single" w:sz="4" w:space="0" w:color="auto"/>
            </w:tcBorders>
            <w:shd w:val="clear" w:color="auto" w:fill="auto"/>
            <w:vAlign w:val="center"/>
          </w:tcPr>
          <w:p w14:paraId="5C498B11" w14:textId="77777777" w:rsidR="009B455A" w:rsidRPr="00973D9D" w:rsidRDefault="009B455A" w:rsidP="00A73447">
            <w:pPr>
              <w:jc w:val="center"/>
              <w:rPr>
                <w:color w:val="000000"/>
              </w:rPr>
            </w:pPr>
            <w:r w:rsidRPr="00973D9D">
              <w:rPr>
                <w:color w:val="000000"/>
              </w:rPr>
              <w:t>Наименование дохода</w:t>
            </w:r>
          </w:p>
        </w:tc>
        <w:tc>
          <w:tcPr>
            <w:tcW w:w="1762" w:type="dxa"/>
            <w:tcBorders>
              <w:top w:val="single" w:sz="4" w:space="0" w:color="auto"/>
              <w:left w:val="nil"/>
              <w:bottom w:val="single" w:sz="4" w:space="0" w:color="auto"/>
              <w:right w:val="single" w:sz="4" w:space="0" w:color="auto"/>
            </w:tcBorders>
            <w:shd w:val="clear" w:color="auto" w:fill="auto"/>
            <w:vAlign w:val="center"/>
          </w:tcPr>
          <w:p w14:paraId="0C68EC10" w14:textId="77777777" w:rsidR="009B455A" w:rsidRPr="00973D9D" w:rsidRDefault="009B455A" w:rsidP="00A73447">
            <w:pPr>
              <w:jc w:val="center"/>
              <w:rPr>
                <w:color w:val="000000"/>
              </w:rPr>
            </w:pPr>
            <w:r w:rsidRPr="00973D9D">
              <w:rPr>
                <w:color w:val="000000"/>
              </w:rPr>
              <w:t>Отчетный финансовый год</w:t>
            </w:r>
          </w:p>
        </w:tc>
      </w:tr>
      <w:tr w:rsidR="009B455A" w:rsidRPr="00973D9D" w14:paraId="24F13AA8" w14:textId="77777777" w:rsidTr="00A73447">
        <w:trPr>
          <w:trHeight w:val="311"/>
        </w:trPr>
        <w:tc>
          <w:tcPr>
            <w:tcW w:w="2797" w:type="dxa"/>
            <w:tcBorders>
              <w:top w:val="nil"/>
              <w:left w:val="single" w:sz="4" w:space="0" w:color="auto"/>
              <w:bottom w:val="double" w:sz="6" w:space="0" w:color="auto"/>
              <w:right w:val="single" w:sz="4" w:space="0" w:color="auto"/>
            </w:tcBorders>
            <w:shd w:val="clear" w:color="auto" w:fill="auto"/>
            <w:vAlign w:val="center"/>
          </w:tcPr>
          <w:p w14:paraId="751B32BC" w14:textId="77777777" w:rsidR="009B455A" w:rsidRPr="00973D9D" w:rsidRDefault="009B455A" w:rsidP="00A73447">
            <w:pPr>
              <w:jc w:val="center"/>
              <w:rPr>
                <w:color w:val="000000"/>
              </w:rPr>
            </w:pPr>
            <w:r w:rsidRPr="00973D9D">
              <w:rPr>
                <w:color w:val="000000"/>
              </w:rPr>
              <w:t>1</w:t>
            </w:r>
          </w:p>
        </w:tc>
        <w:tc>
          <w:tcPr>
            <w:tcW w:w="5452" w:type="dxa"/>
            <w:tcBorders>
              <w:top w:val="nil"/>
              <w:left w:val="nil"/>
              <w:bottom w:val="double" w:sz="6" w:space="0" w:color="auto"/>
              <w:right w:val="single" w:sz="4" w:space="0" w:color="auto"/>
            </w:tcBorders>
            <w:shd w:val="clear" w:color="auto" w:fill="auto"/>
            <w:vAlign w:val="center"/>
          </w:tcPr>
          <w:p w14:paraId="2F7647BD" w14:textId="77777777" w:rsidR="009B455A" w:rsidRPr="00973D9D" w:rsidRDefault="009B455A" w:rsidP="00A73447">
            <w:pPr>
              <w:jc w:val="center"/>
              <w:rPr>
                <w:color w:val="000000"/>
              </w:rPr>
            </w:pPr>
            <w:r w:rsidRPr="00973D9D">
              <w:rPr>
                <w:color w:val="000000"/>
              </w:rPr>
              <w:t>2</w:t>
            </w:r>
          </w:p>
        </w:tc>
        <w:tc>
          <w:tcPr>
            <w:tcW w:w="1762" w:type="dxa"/>
            <w:tcBorders>
              <w:top w:val="nil"/>
              <w:left w:val="nil"/>
              <w:bottom w:val="double" w:sz="6" w:space="0" w:color="auto"/>
              <w:right w:val="single" w:sz="4" w:space="0" w:color="auto"/>
            </w:tcBorders>
            <w:shd w:val="clear" w:color="auto" w:fill="auto"/>
            <w:vAlign w:val="center"/>
          </w:tcPr>
          <w:p w14:paraId="67AAF7CC" w14:textId="77777777" w:rsidR="009B455A" w:rsidRPr="00973D9D" w:rsidRDefault="009B455A" w:rsidP="00A73447">
            <w:pPr>
              <w:jc w:val="center"/>
              <w:rPr>
                <w:color w:val="000000"/>
              </w:rPr>
            </w:pPr>
            <w:r w:rsidRPr="00973D9D">
              <w:rPr>
                <w:color w:val="000000"/>
              </w:rPr>
              <w:t>3</w:t>
            </w:r>
          </w:p>
        </w:tc>
      </w:tr>
      <w:tr w:rsidR="009B455A" w:rsidRPr="00973D9D" w14:paraId="3EFE2235" w14:textId="77777777" w:rsidTr="00A73447">
        <w:trPr>
          <w:trHeight w:val="280"/>
        </w:trPr>
        <w:tc>
          <w:tcPr>
            <w:tcW w:w="2797" w:type="dxa"/>
            <w:tcBorders>
              <w:top w:val="nil"/>
              <w:left w:val="single" w:sz="4" w:space="0" w:color="auto"/>
              <w:bottom w:val="single" w:sz="4" w:space="0" w:color="auto"/>
              <w:right w:val="single" w:sz="4" w:space="0" w:color="auto"/>
            </w:tcBorders>
            <w:shd w:val="clear" w:color="auto" w:fill="auto"/>
            <w:noWrap/>
            <w:vAlign w:val="bottom"/>
          </w:tcPr>
          <w:p w14:paraId="556407EF" w14:textId="77777777" w:rsidR="009B455A" w:rsidRPr="00973D9D" w:rsidRDefault="009B455A" w:rsidP="00A73447">
            <w:pPr>
              <w:rPr>
                <w:color w:val="000000"/>
              </w:rPr>
            </w:pPr>
            <w:r w:rsidRPr="00973D9D">
              <w:rPr>
                <w:color w:val="000000"/>
              </w:rPr>
              <w:t>1 00 00000 00 0000 000</w:t>
            </w:r>
          </w:p>
        </w:tc>
        <w:tc>
          <w:tcPr>
            <w:tcW w:w="5452" w:type="dxa"/>
            <w:tcBorders>
              <w:top w:val="nil"/>
              <w:left w:val="nil"/>
              <w:bottom w:val="single" w:sz="4" w:space="0" w:color="auto"/>
              <w:right w:val="single" w:sz="4" w:space="0" w:color="auto"/>
            </w:tcBorders>
            <w:shd w:val="clear" w:color="auto" w:fill="auto"/>
            <w:noWrap/>
            <w:vAlign w:val="bottom"/>
          </w:tcPr>
          <w:p w14:paraId="799151E8" w14:textId="77777777" w:rsidR="009B455A" w:rsidRPr="00973D9D" w:rsidRDefault="009B455A" w:rsidP="00A73447">
            <w:pPr>
              <w:rPr>
                <w:color w:val="000000"/>
              </w:rPr>
            </w:pPr>
            <w:r w:rsidRPr="00973D9D">
              <w:rPr>
                <w:color w:val="000000"/>
              </w:rPr>
              <w:t>ДОХОДЫ</w:t>
            </w:r>
          </w:p>
        </w:tc>
        <w:tc>
          <w:tcPr>
            <w:tcW w:w="1762" w:type="dxa"/>
            <w:tcBorders>
              <w:top w:val="nil"/>
              <w:left w:val="nil"/>
              <w:bottom w:val="single" w:sz="4" w:space="0" w:color="auto"/>
              <w:right w:val="single" w:sz="4" w:space="0" w:color="auto"/>
            </w:tcBorders>
            <w:shd w:val="clear" w:color="auto" w:fill="auto"/>
            <w:noWrap/>
            <w:vAlign w:val="bottom"/>
          </w:tcPr>
          <w:p w14:paraId="57003BAC" w14:textId="77777777" w:rsidR="009B455A" w:rsidRPr="00973D9D" w:rsidRDefault="009B455A" w:rsidP="00A73447">
            <w:pPr>
              <w:rPr>
                <w:color w:val="000000"/>
              </w:rPr>
            </w:pPr>
            <w:r w:rsidRPr="00973D9D">
              <w:rPr>
                <w:color w:val="000000"/>
              </w:rPr>
              <w:t> </w:t>
            </w:r>
          </w:p>
        </w:tc>
      </w:tr>
      <w:tr w:rsidR="009B455A" w:rsidRPr="00973D9D" w14:paraId="281D3773" w14:textId="77777777" w:rsidTr="00A73447">
        <w:trPr>
          <w:trHeight w:val="327"/>
        </w:trPr>
        <w:tc>
          <w:tcPr>
            <w:tcW w:w="2797" w:type="dxa"/>
            <w:tcBorders>
              <w:top w:val="nil"/>
              <w:left w:val="single" w:sz="4" w:space="0" w:color="auto"/>
              <w:bottom w:val="single" w:sz="4" w:space="0" w:color="auto"/>
              <w:right w:val="single" w:sz="4" w:space="0" w:color="auto"/>
            </w:tcBorders>
            <w:shd w:val="clear" w:color="auto" w:fill="auto"/>
            <w:noWrap/>
            <w:vAlign w:val="bottom"/>
          </w:tcPr>
          <w:p w14:paraId="3673143C" w14:textId="77777777" w:rsidR="009B455A" w:rsidRPr="00973D9D" w:rsidRDefault="009B455A" w:rsidP="00A73447">
            <w:pPr>
              <w:rPr>
                <w:b/>
                <w:bCs/>
                <w:color w:val="000000"/>
              </w:rPr>
            </w:pPr>
            <w:r w:rsidRPr="00973D9D">
              <w:rPr>
                <w:b/>
                <w:bCs/>
                <w:color w:val="000000"/>
              </w:rPr>
              <w:t> </w:t>
            </w:r>
          </w:p>
        </w:tc>
        <w:tc>
          <w:tcPr>
            <w:tcW w:w="5452" w:type="dxa"/>
            <w:tcBorders>
              <w:top w:val="nil"/>
              <w:left w:val="nil"/>
              <w:bottom w:val="single" w:sz="4" w:space="0" w:color="auto"/>
              <w:right w:val="single" w:sz="4" w:space="0" w:color="auto"/>
            </w:tcBorders>
            <w:shd w:val="clear" w:color="auto" w:fill="auto"/>
            <w:noWrap/>
            <w:vAlign w:val="bottom"/>
          </w:tcPr>
          <w:p w14:paraId="77DC187C" w14:textId="77777777" w:rsidR="009B455A" w:rsidRPr="00973D9D" w:rsidRDefault="009B455A" w:rsidP="00A73447">
            <w:pPr>
              <w:jc w:val="center"/>
              <w:rPr>
                <w:b/>
                <w:bCs/>
                <w:color w:val="000000"/>
              </w:rPr>
            </w:pPr>
            <w:r w:rsidRPr="00973D9D">
              <w:rPr>
                <w:b/>
                <w:bCs/>
                <w:color w:val="000000"/>
              </w:rPr>
              <w:t>НАЛОГОВЫЕ ДОХОДЫ</w:t>
            </w:r>
          </w:p>
        </w:tc>
        <w:tc>
          <w:tcPr>
            <w:tcW w:w="1762" w:type="dxa"/>
            <w:tcBorders>
              <w:top w:val="nil"/>
              <w:left w:val="nil"/>
              <w:bottom w:val="single" w:sz="4" w:space="0" w:color="auto"/>
              <w:right w:val="single" w:sz="4" w:space="0" w:color="auto"/>
            </w:tcBorders>
            <w:shd w:val="clear" w:color="auto" w:fill="auto"/>
            <w:noWrap/>
            <w:vAlign w:val="bottom"/>
          </w:tcPr>
          <w:p w14:paraId="51A45351" w14:textId="77777777" w:rsidR="009B455A" w:rsidRPr="00973D9D" w:rsidRDefault="009B455A" w:rsidP="00A73447">
            <w:pPr>
              <w:rPr>
                <w:b/>
                <w:bCs/>
                <w:color w:val="000000"/>
              </w:rPr>
            </w:pPr>
            <w:r w:rsidRPr="00973D9D">
              <w:rPr>
                <w:b/>
                <w:bCs/>
                <w:color w:val="000000"/>
              </w:rPr>
              <w:t> </w:t>
            </w:r>
          </w:p>
        </w:tc>
      </w:tr>
      <w:tr w:rsidR="009B455A" w:rsidRPr="00973D9D" w14:paraId="450DA4AD" w14:textId="77777777" w:rsidTr="00A73447">
        <w:trPr>
          <w:trHeight w:val="264"/>
        </w:trPr>
        <w:tc>
          <w:tcPr>
            <w:tcW w:w="2797" w:type="dxa"/>
            <w:tcBorders>
              <w:top w:val="nil"/>
              <w:left w:val="single" w:sz="4" w:space="0" w:color="auto"/>
              <w:bottom w:val="single" w:sz="4" w:space="0" w:color="auto"/>
              <w:right w:val="single" w:sz="4" w:space="0" w:color="auto"/>
            </w:tcBorders>
            <w:shd w:val="clear" w:color="auto" w:fill="auto"/>
            <w:noWrap/>
            <w:vAlign w:val="bottom"/>
          </w:tcPr>
          <w:p w14:paraId="03E4F546" w14:textId="77777777" w:rsidR="009B455A" w:rsidRPr="00973D9D" w:rsidRDefault="009B455A" w:rsidP="00A73447">
            <w:pPr>
              <w:rPr>
                <w:color w:val="000000"/>
              </w:rPr>
            </w:pPr>
            <w:r w:rsidRPr="00973D9D">
              <w:rPr>
                <w:color w:val="000000"/>
              </w:rPr>
              <w:t>1 01 00000 00 0000 000</w:t>
            </w:r>
          </w:p>
        </w:tc>
        <w:tc>
          <w:tcPr>
            <w:tcW w:w="5452" w:type="dxa"/>
            <w:tcBorders>
              <w:top w:val="nil"/>
              <w:left w:val="nil"/>
              <w:bottom w:val="single" w:sz="4" w:space="0" w:color="auto"/>
              <w:right w:val="single" w:sz="4" w:space="0" w:color="auto"/>
            </w:tcBorders>
            <w:shd w:val="clear" w:color="auto" w:fill="auto"/>
            <w:noWrap/>
            <w:vAlign w:val="bottom"/>
          </w:tcPr>
          <w:p w14:paraId="01A21E47" w14:textId="77777777" w:rsidR="009B455A" w:rsidRPr="00437F9B" w:rsidRDefault="009B455A" w:rsidP="00A73447">
            <w:pPr>
              <w:rPr>
                <w:color w:val="000000"/>
              </w:rPr>
            </w:pPr>
            <w:r w:rsidRPr="00437F9B">
              <w:rPr>
                <w:color w:val="000000"/>
              </w:rPr>
              <w:t xml:space="preserve">НАЛОГИ НА </w:t>
            </w:r>
            <w:proofErr w:type="gramStart"/>
            <w:r w:rsidRPr="00437F9B">
              <w:rPr>
                <w:color w:val="000000"/>
              </w:rPr>
              <w:t>ПРИБЫЛЬ,  ДОХОДЫ</w:t>
            </w:r>
            <w:proofErr w:type="gramEnd"/>
          </w:p>
        </w:tc>
        <w:tc>
          <w:tcPr>
            <w:tcW w:w="1762" w:type="dxa"/>
            <w:tcBorders>
              <w:top w:val="nil"/>
              <w:left w:val="nil"/>
              <w:bottom w:val="single" w:sz="4" w:space="0" w:color="auto"/>
              <w:right w:val="single" w:sz="4" w:space="0" w:color="auto"/>
            </w:tcBorders>
            <w:shd w:val="clear" w:color="auto" w:fill="auto"/>
            <w:noWrap/>
            <w:vAlign w:val="bottom"/>
          </w:tcPr>
          <w:p w14:paraId="437044D6" w14:textId="77777777" w:rsidR="009B455A" w:rsidRPr="00973D9D" w:rsidRDefault="009B455A" w:rsidP="00A73447">
            <w:pPr>
              <w:rPr>
                <w:i/>
                <w:iCs/>
                <w:color w:val="000000"/>
              </w:rPr>
            </w:pPr>
            <w:r w:rsidRPr="00973D9D">
              <w:rPr>
                <w:i/>
                <w:iCs/>
                <w:color w:val="000000"/>
              </w:rPr>
              <w:t> </w:t>
            </w:r>
          </w:p>
        </w:tc>
      </w:tr>
      <w:tr w:rsidR="009B455A" w:rsidRPr="00973D9D" w14:paraId="6C1DAE74" w14:textId="77777777" w:rsidTr="00A73447">
        <w:trPr>
          <w:trHeight w:val="264"/>
        </w:trPr>
        <w:tc>
          <w:tcPr>
            <w:tcW w:w="2797" w:type="dxa"/>
            <w:tcBorders>
              <w:top w:val="nil"/>
              <w:left w:val="single" w:sz="4" w:space="0" w:color="auto"/>
              <w:bottom w:val="single" w:sz="4" w:space="0" w:color="auto"/>
              <w:right w:val="single" w:sz="4" w:space="0" w:color="auto"/>
            </w:tcBorders>
            <w:shd w:val="clear" w:color="auto" w:fill="auto"/>
            <w:noWrap/>
            <w:vAlign w:val="bottom"/>
          </w:tcPr>
          <w:p w14:paraId="37736B79" w14:textId="77777777" w:rsidR="009B455A" w:rsidRPr="00973D9D" w:rsidRDefault="009B455A" w:rsidP="00A73447">
            <w:pPr>
              <w:rPr>
                <w:color w:val="000000"/>
              </w:rPr>
            </w:pPr>
            <w:r w:rsidRPr="00973D9D">
              <w:rPr>
                <w:color w:val="000000"/>
              </w:rPr>
              <w:t>1 01 02000 01 0000 110</w:t>
            </w:r>
          </w:p>
        </w:tc>
        <w:tc>
          <w:tcPr>
            <w:tcW w:w="5452" w:type="dxa"/>
            <w:tcBorders>
              <w:top w:val="nil"/>
              <w:left w:val="nil"/>
              <w:bottom w:val="single" w:sz="4" w:space="0" w:color="auto"/>
              <w:right w:val="single" w:sz="4" w:space="0" w:color="auto"/>
            </w:tcBorders>
            <w:shd w:val="clear" w:color="auto" w:fill="auto"/>
            <w:noWrap/>
            <w:vAlign w:val="bottom"/>
          </w:tcPr>
          <w:p w14:paraId="61EEC6A3" w14:textId="77777777" w:rsidR="009B455A" w:rsidRPr="00437F9B" w:rsidRDefault="009B455A" w:rsidP="00A73447">
            <w:pPr>
              <w:rPr>
                <w:iCs/>
                <w:color w:val="000000"/>
              </w:rPr>
            </w:pPr>
            <w:r w:rsidRPr="00437F9B">
              <w:rPr>
                <w:iCs/>
                <w:color w:val="000000"/>
              </w:rPr>
              <w:t>Налог на доходы физических лиц</w:t>
            </w:r>
          </w:p>
        </w:tc>
        <w:tc>
          <w:tcPr>
            <w:tcW w:w="1762" w:type="dxa"/>
            <w:tcBorders>
              <w:top w:val="nil"/>
              <w:left w:val="nil"/>
              <w:bottom w:val="single" w:sz="4" w:space="0" w:color="auto"/>
              <w:right w:val="single" w:sz="4" w:space="0" w:color="auto"/>
            </w:tcBorders>
            <w:shd w:val="clear" w:color="auto" w:fill="auto"/>
            <w:noWrap/>
            <w:vAlign w:val="bottom"/>
          </w:tcPr>
          <w:p w14:paraId="20475892" w14:textId="77777777" w:rsidR="009B455A" w:rsidRPr="00973D9D" w:rsidRDefault="009B455A" w:rsidP="00A73447">
            <w:pPr>
              <w:rPr>
                <w:i/>
                <w:iCs/>
                <w:color w:val="000000"/>
              </w:rPr>
            </w:pPr>
            <w:r w:rsidRPr="00973D9D">
              <w:rPr>
                <w:i/>
                <w:iCs/>
                <w:color w:val="000000"/>
              </w:rPr>
              <w:t> </w:t>
            </w:r>
          </w:p>
        </w:tc>
      </w:tr>
      <w:tr w:rsidR="009B455A" w:rsidRPr="00973D9D" w14:paraId="2360A683" w14:textId="77777777" w:rsidTr="00A73447">
        <w:trPr>
          <w:trHeight w:val="264"/>
        </w:trPr>
        <w:tc>
          <w:tcPr>
            <w:tcW w:w="2797" w:type="dxa"/>
            <w:tcBorders>
              <w:top w:val="nil"/>
              <w:left w:val="single" w:sz="4" w:space="0" w:color="auto"/>
              <w:bottom w:val="single" w:sz="4" w:space="0" w:color="auto"/>
              <w:right w:val="single" w:sz="4" w:space="0" w:color="auto"/>
            </w:tcBorders>
            <w:shd w:val="clear" w:color="auto" w:fill="auto"/>
            <w:noWrap/>
            <w:vAlign w:val="bottom"/>
          </w:tcPr>
          <w:p w14:paraId="49BA9B0A" w14:textId="77777777" w:rsidR="009B455A" w:rsidRPr="00973D9D" w:rsidRDefault="009B455A" w:rsidP="00A73447">
            <w:pPr>
              <w:rPr>
                <w:color w:val="000000"/>
              </w:rPr>
            </w:pPr>
            <w:r w:rsidRPr="00973D9D">
              <w:rPr>
                <w:color w:val="000000"/>
              </w:rPr>
              <w:t>1 05 00000 00 0000 000</w:t>
            </w:r>
          </w:p>
        </w:tc>
        <w:tc>
          <w:tcPr>
            <w:tcW w:w="5452" w:type="dxa"/>
            <w:tcBorders>
              <w:top w:val="nil"/>
              <w:left w:val="nil"/>
              <w:bottom w:val="nil"/>
              <w:right w:val="single" w:sz="4" w:space="0" w:color="auto"/>
            </w:tcBorders>
            <w:shd w:val="clear" w:color="auto" w:fill="auto"/>
            <w:vAlign w:val="center"/>
          </w:tcPr>
          <w:p w14:paraId="16DAB510" w14:textId="77777777" w:rsidR="009B455A" w:rsidRPr="00437F9B" w:rsidRDefault="009B455A" w:rsidP="00A73447">
            <w:pPr>
              <w:rPr>
                <w:color w:val="000000"/>
              </w:rPr>
            </w:pPr>
            <w:r w:rsidRPr="00437F9B">
              <w:rPr>
                <w:color w:val="000000"/>
              </w:rPr>
              <w:t>НАЛОГ НА СОВОКУПНЫЙ ДОХОД</w:t>
            </w:r>
          </w:p>
        </w:tc>
        <w:tc>
          <w:tcPr>
            <w:tcW w:w="1762" w:type="dxa"/>
            <w:tcBorders>
              <w:top w:val="nil"/>
              <w:left w:val="nil"/>
              <w:bottom w:val="nil"/>
              <w:right w:val="single" w:sz="4" w:space="0" w:color="auto"/>
            </w:tcBorders>
            <w:shd w:val="clear" w:color="auto" w:fill="auto"/>
            <w:noWrap/>
            <w:vAlign w:val="bottom"/>
          </w:tcPr>
          <w:p w14:paraId="5F60E5E7" w14:textId="77777777" w:rsidR="009B455A" w:rsidRPr="00973D9D" w:rsidRDefault="009B455A" w:rsidP="00A73447">
            <w:pPr>
              <w:rPr>
                <w:color w:val="000000"/>
              </w:rPr>
            </w:pPr>
            <w:r w:rsidRPr="00973D9D">
              <w:rPr>
                <w:color w:val="000000"/>
              </w:rPr>
              <w:t> </w:t>
            </w:r>
          </w:p>
        </w:tc>
      </w:tr>
      <w:tr w:rsidR="009B455A" w:rsidRPr="00973D9D" w14:paraId="488AE603" w14:textId="77777777" w:rsidTr="00A73447">
        <w:trPr>
          <w:trHeight w:val="264"/>
        </w:trPr>
        <w:tc>
          <w:tcPr>
            <w:tcW w:w="2797" w:type="dxa"/>
            <w:tcBorders>
              <w:top w:val="nil"/>
              <w:left w:val="single" w:sz="4" w:space="0" w:color="auto"/>
              <w:bottom w:val="single" w:sz="4" w:space="0" w:color="auto"/>
              <w:right w:val="single" w:sz="4" w:space="0" w:color="auto"/>
            </w:tcBorders>
            <w:shd w:val="clear" w:color="auto" w:fill="auto"/>
            <w:noWrap/>
            <w:vAlign w:val="bottom"/>
          </w:tcPr>
          <w:p w14:paraId="4DE0B007" w14:textId="77777777" w:rsidR="009B455A" w:rsidRPr="00973D9D" w:rsidRDefault="009B455A" w:rsidP="00A73447">
            <w:pPr>
              <w:rPr>
                <w:color w:val="000000"/>
              </w:rPr>
            </w:pPr>
            <w:r w:rsidRPr="00973D9D">
              <w:rPr>
                <w:color w:val="000000"/>
              </w:rPr>
              <w:t>1 06 00000 00 0000 000</w:t>
            </w:r>
          </w:p>
        </w:tc>
        <w:tc>
          <w:tcPr>
            <w:tcW w:w="5452" w:type="dxa"/>
            <w:tcBorders>
              <w:top w:val="single" w:sz="4" w:space="0" w:color="auto"/>
              <w:left w:val="nil"/>
              <w:bottom w:val="single" w:sz="4" w:space="0" w:color="auto"/>
              <w:right w:val="single" w:sz="4" w:space="0" w:color="auto"/>
            </w:tcBorders>
            <w:shd w:val="clear" w:color="auto" w:fill="auto"/>
            <w:vAlign w:val="center"/>
          </w:tcPr>
          <w:p w14:paraId="3FCDDE79" w14:textId="77777777" w:rsidR="009B455A" w:rsidRPr="00437F9B" w:rsidRDefault="009B455A" w:rsidP="00A73447">
            <w:pPr>
              <w:rPr>
                <w:color w:val="000000"/>
              </w:rPr>
            </w:pPr>
            <w:r w:rsidRPr="00437F9B">
              <w:rPr>
                <w:color w:val="000000"/>
              </w:rPr>
              <w:t>НАЛОГИ НА ИМУЩЕСТВО</w:t>
            </w:r>
          </w:p>
        </w:tc>
        <w:tc>
          <w:tcPr>
            <w:tcW w:w="1762" w:type="dxa"/>
            <w:tcBorders>
              <w:top w:val="single" w:sz="4" w:space="0" w:color="auto"/>
              <w:left w:val="nil"/>
              <w:bottom w:val="single" w:sz="4" w:space="0" w:color="auto"/>
              <w:right w:val="single" w:sz="4" w:space="0" w:color="auto"/>
            </w:tcBorders>
            <w:shd w:val="clear" w:color="auto" w:fill="auto"/>
            <w:noWrap/>
            <w:vAlign w:val="bottom"/>
          </w:tcPr>
          <w:p w14:paraId="57DCB14E" w14:textId="77777777" w:rsidR="009B455A" w:rsidRPr="00973D9D" w:rsidRDefault="009B455A" w:rsidP="00A73447">
            <w:pPr>
              <w:rPr>
                <w:i/>
                <w:iCs/>
                <w:color w:val="000000"/>
              </w:rPr>
            </w:pPr>
            <w:r w:rsidRPr="00973D9D">
              <w:rPr>
                <w:i/>
                <w:iCs/>
                <w:color w:val="000000"/>
              </w:rPr>
              <w:t> </w:t>
            </w:r>
          </w:p>
        </w:tc>
      </w:tr>
      <w:tr w:rsidR="009B455A" w:rsidRPr="00973D9D" w14:paraId="0AC7A881" w14:textId="77777777" w:rsidTr="00A73447">
        <w:trPr>
          <w:trHeight w:val="264"/>
        </w:trPr>
        <w:tc>
          <w:tcPr>
            <w:tcW w:w="2797" w:type="dxa"/>
            <w:tcBorders>
              <w:top w:val="nil"/>
              <w:left w:val="single" w:sz="4" w:space="0" w:color="auto"/>
              <w:bottom w:val="single" w:sz="4" w:space="0" w:color="auto"/>
              <w:right w:val="single" w:sz="4" w:space="0" w:color="auto"/>
            </w:tcBorders>
            <w:shd w:val="clear" w:color="auto" w:fill="auto"/>
            <w:noWrap/>
            <w:vAlign w:val="bottom"/>
          </w:tcPr>
          <w:p w14:paraId="13A6D16A" w14:textId="77777777" w:rsidR="009B455A" w:rsidRPr="00973D9D" w:rsidRDefault="009B455A" w:rsidP="00A73447">
            <w:pPr>
              <w:rPr>
                <w:color w:val="000000"/>
              </w:rPr>
            </w:pPr>
            <w:r w:rsidRPr="00973D9D">
              <w:rPr>
                <w:color w:val="000000"/>
              </w:rPr>
              <w:t>1 06 01000 00 0000 110</w:t>
            </w:r>
          </w:p>
        </w:tc>
        <w:tc>
          <w:tcPr>
            <w:tcW w:w="5452" w:type="dxa"/>
            <w:tcBorders>
              <w:top w:val="nil"/>
              <w:left w:val="nil"/>
              <w:bottom w:val="single" w:sz="4" w:space="0" w:color="auto"/>
              <w:right w:val="single" w:sz="4" w:space="0" w:color="auto"/>
            </w:tcBorders>
            <w:shd w:val="clear" w:color="auto" w:fill="auto"/>
            <w:vAlign w:val="center"/>
          </w:tcPr>
          <w:p w14:paraId="01BC9E90" w14:textId="77777777" w:rsidR="009B455A" w:rsidRPr="00437F9B" w:rsidRDefault="009B455A" w:rsidP="00A73447">
            <w:pPr>
              <w:rPr>
                <w:iCs/>
                <w:color w:val="000000"/>
              </w:rPr>
            </w:pPr>
            <w:r w:rsidRPr="00437F9B">
              <w:rPr>
                <w:iCs/>
                <w:color w:val="000000"/>
              </w:rPr>
              <w:t>Налог на имущество физических лиц</w:t>
            </w:r>
          </w:p>
        </w:tc>
        <w:tc>
          <w:tcPr>
            <w:tcW w:w="1762" w:type="dxa"/>
            <w:tcBorders>
              <w:top w:val="nil"/>
              <w:left w:val="nil"/>
              <w:bottom w:val="single" w:sz="4" w:space="0" w:color="auto"/>
              <w:right w:val="single" w:sz="4" w:space="0" w:color="auto"/>
            </w:tcBorders>
            <w:shd w:val="clear" w:color="auto" w:fill="auto"/>
            <w:noWrap/>
            <w:vAlign w:val="bottom"/>
          </w:tcPr>
          <w:p w14:paraId="3C1B9FA1" w14:textId="77777777" w:rsidR="009B455A" w:rsidRPr="00973D9D" w:rsidRDefault="009B455A" w:rsidP="00A73447">
            <w:pPr>
              <w:rPr>
                <w:i/>
                <w:iCs/>
                <w:color w:val="000000"/>
              </w:rPr>
            </w:pPr>
            <w:r w:rsidRPr="00973D9D">
              <w:rPr>
                <w:i/>
                <w:iCs/>
                <w:color w:val="000000"/>
              </w:rPr>
              <w:t> </w:t>
            </w:r>
          </w:p>
        </w:tc>
      </w:tr>
      <w:tr w:rsidR="009B455A" w:rsidRPr="00973D9D" w14:paraId="40ECFA05" w14:textId="77777777" w:rsidTr="00A73447">
        <w:trPr>
          <w:trHeight w:val="264"/>
        </w:trPr>
        <w:tc>
          <w:tcPr>
            <w:tcW w:w="2797" w:type="dxa"/>
            <w:tcBorders>
              <w:top w:val="nil"/>
              <w:left w:val="single" w:sz="4" w:space="0" w:color="auto"/>
              <w:bottom w:val="single" w:sz="4" w:space="0" w:color="auto"/>
              <w:right w:val="single" w:sz="4" w:space="0" w:color="auto"/>
            </w:tcBorders>
            <w:shd w:val="clear" w:color="auto" w:fill="auto"/>
            <w:noWrap/>
            <w:vAlign w:val="bottom"/>
          </w:tcPr>
          <w:p w14:paraId="28980C25" w14:textId="77777777" w:rsidR="009B455A" w:rsidRPr="00973D9D" w:rsidRDefault="009B455A" w:rsidP="00A73447">
            <w:pPr>
              <w:rPr>
                <w:color w:val="000000"/>
              </w:rPr>
            </w:pPr>
            <w:r w:rsidRPr="00973D9D">
              <w:rPr>
                <w:color w:val="000000"/>
              </w:rPr>
              <w:t>1 06 06000 00 0000 110</w:t>
            </w:r>
          </w:p>
        </w:tc>
        <w:tc>
          <w:tcPr>
            <w:tcW w:w="5452" w:type="dxa"/>
            <w:tcBorders>
              <w:top w:val="nil"/>
              <w:left w:val="nil"/>
              <w:bottom w:val="single" w:sz="4" w:space="0" w:color="auto"/>
              <w:right w:val="single" w:sz="4" w:space="0" w:color="auto"/>
            </w:tcBorders>
            <w:shd w:val="clear" w:color="auto" w:fill="auto"/>
            <w:vAlign w:val="center"/>
          </w:tcPr>
          <w:p w14:paraId="6C16B284" w14:textId="77777777" w:rsidR="009B455A" w:rsidRPr="00437F9B" w:rsidRDefault="009B455A" w:rsidP="00A73447">
            <w:pPr>
              <w:rPr>
                <w:iCs/>
                <w:color w:val="000000"/>
              </w:rPr>
            </w:pPr>
            <w:r w:rsidRPr="00437F9B">
              <w:rPr>
                <w:iCs/>
                <w:color w:val="000000"/>
              </w:rPr>
              <w:t>Земельный налог</w:t>
            </w:r>
          </w:p>
        </w:tc>
        <w:tc>
          <w:tcPr>
            <w:tcW w:w="1762" w:type="dxa"/>
            <w:tcBorders>
              <w:top w:val="nil"/>
              <w:left w:val="nil"/>
              <w:bottom w:val="single" w:sz="4" w:space="0" w:color="auto"/>
              <w:right w:val="single" w:sz="4" w:space="0" w:color="auto"/>
            </w:tcBorders>
            <w:shd w:val="clear" w:color="auto" w:fill="auto"/>
            <w:noWrap/>
            <w:vAlign w:val="bottom"/>
          </w:tcPr>
          <w:p w14:paraId="3DCB724E" w14:textId="77777777" w:rsidR="009B455A" w:rsidRPr="00973D9D" w:rsidRDefault="009B455A" w:rsidP="00A73447">
            <w:pPr>
              <w:rPr>
                <w:i/>
                <w:iCs/>
                <w:color w:val="000000"/>
              </w:rPr>
            </w:pPr>
            <w:r w:rsidRPr="00973D9D">
              <w:rPr>
                <w:i/>
                <w:iCs/>
                <w:color w:val="000000"/>
              </w:rPr>
              <w:t> </w:t>
            </w:r>
          </w:p>
        </w:tc>
      </w:tr>
      <w:tr w:rsidR="009B455A" w:rsidRPr="00973D9D" w14:paraId="51276138" w14:textId="77777777" w:rsidTr="00A73447">
        <w:trPr>
          <w:trHeight w:val="264"/>
        </w:trPr>
        <w:tc>
          <w:tcPr>
            <w:tcW w:w="2797" w:type="dxa"/>
            <w:tcBorders>
              <w:top w:val="nil"/>
              <w:left w:val="single" w:sz="4" w:space="0" w:color="auto"/>
              <w:bottom w:val="single" w:sz="4" w:space="0" w:color="auto"/>
              <w:right w:val="nil"/>
            </w:tcBorders>
            <w:shd w:val="clear" w:color="auto" w:fill="auto"/>
            <w:noWrap/>
            <w:vAlign w:val="bottom"/>
          </w:tcPr>
          <w:p w14:paraId="5E4069EE" w14:textId="77777777" w:rsidR="009B455A" w:rsidRPr="00973D9D" w:rsidRDefault="009B455A" w:rsidP="00A73447">
            <w:pPr>
              <w:rPr>
                <w:color w:val="000000"/>
              </w:rPr>
            </w:pPr>
            <w:r w:rsidRPr="00973D9D">
              <w:rPr>
                <w:color w:val="000000"/>
              </w:rPr>
              <w:t>1 08 00000 00 0000 000</w:t>
            </w:r>
          </w:p>
        </w:tc>
        <w:tc>
          <w:tcPr>
            <w:tcW w:w="5452" w:type="dxa"/>
            <w:tcBorders>
              <w:top w:val="nil"/>
              <w:left w:val="single" w:sz="4" w:space="0" w:color="auto"/>
              <w:bottom w:val="single" w:sz="4" w:space="0" w:color="auto"/>
              <w:right w:val="single" w:sz="4" w:space="0" w:color="auto"/>
            </w:tcBorders>
            <w:shd w:val="clear" w:color="auto" w:fill="auto"/>
            <w:vAlign w:val="center"/>
          </w:tcPr>
          <w:p w14:paraId="682CC0AD" w14:textId="77777777" w:rsidR="009B455A" w:rsidRPr="00437F9B" w:rsidRDefault="009B455A" w:rsidP="00A73447">
            <w:pPr>
              <w:rPr>
                <w:color w:val="000000"/>
              </w:rPr>
            </w:pPr>
            <w:r w:rsidRPr="00437F9B">
              <w:rPr>
                <w:color w:val="000000"/>
              </w:rPr>
              <w:t>ГОСУДАРСТВЕННАЯ ПОШЛИНА</w:t>
            </w:r>
          </w:p>
        </w:tc>
        <w:tc>
          <w:tcPr>
            <w:tcW w:w="1762" w:type="dxa"/>
            <w:tcBorders>
              <w:top w:val="nil"/>
              <w:left w:val="nil"/>
              <w:bottom w:val="single" w:sz="4" w:space="0" w:color="auto"/>
              <w:right w:val="single" w:sz="4" w:space="0" w:color="auto"/>
            </w:tcBorders>
            <w:shd w:val="clear" w:color="auto" w:fill="auto"/>
            <w:noWrap/>
            <w:vAlign w:val="bottom"/>
          </w:tcPr>
          <w:p w14:paraId="17E8984C" w14:textId="77777777" w:rsidR="009B455A" w:rsidRPr="00973D9D" w:rsidRDefault="009B455A" w:rsidP="00A73447">
            <w:pPr>
              <w:rPr>
                <w:i/>
                <w:iCs/>
                <w:color w:val="000000"/>
              </w:rPr>
            </w:pPr>
            <w:r w:rsidRPr="00973D9D">
              <w:rPr>
                <w:i/>
                <w:iCs/>
                <w:color w:val="000000"/>
              </w:rPr>
              <w:t> </w:t>
            </w:r>
          </w:p>
        </w:tc>
      </w:tr>
      <w:tr w:rsidR="009B455A" w:rsidRPr="00973D9D" w14:paraId="740C30D3" w14:textId="77777777" w:rsidTr="00A73447">
        <w:trPr>
          <w:trHeight w:val="327"/>
        </w:trPr>
        <w:tc>
          <w:tcPr>
            <w:tcW w:w="2797" w:type="dxa"/>
            <w:tcBorders>
              <w:top w:val="nil"/>
              <w:left w:val="single" w:sz="4" w:space="0" w:color="auto"/>
              <w:bottom w:val="single" w:sz="4" w:space="0" w:color="auto"/>
              <w:right w:val="nil"/>
            </w:tcBorders>
            <w:shd w:val="clear" w:color="auto" w:fill="auto"/>
            <w:noWrap/>
            <w:vAlign w:val="bottom"/>
          </w:tcPr>
          <w:p w14:paraId="6EC9715D" w14:textId="77777777" w:rsidR="009B455A" w:rsidRPr="00973D9D" w:rsidRDefault="009B455A" w:rsidP="00A73447">
            <w:pPr>
              <w:rPr>
                <w:b/>
                <w:bCs/>
                <w:color w:val="000000"/>
              </w:rPr>
            </w:pPr>
            <w:r w:rsidRPr="00973D9D">
              <w:rPr>
                <w:b/>
                <w:bCs/>
                <w:color w:val="000000"/>
              </w:rPr>
              <w:t> </w:t>
            </w:r>
          </w:p>
        </w:tc>
        <w:tc>
          <w:tcPr>
            <w:tcW w:w="5452" w:type="dxa"/>
            <w:tcBorders>
              <w:top w:val="nil"/>
              <w:left w:val="single" w:sz="4" w:space="0" w:color="auto"/>
              <w:bottom w:val="single" w:sz="4" w:space="0" w:color="auto"/>
              <w:right w:val="single" w:sz="4" w:space="0" w:color="auto"/>
            </w:tcBorders>
            <w:shd w:val="clear" w:color="auto" w:fill="auto"/>
            <w:vAlign w:val="center"/>
          </w:tcPr>
          <w:p w14:paraId="410EFCB0" w14:textId="77777777" w:rsidR="009B455A" w:rsidRPr="00437F9B" w:rsidRDefault="009B455A" w:rsidP="00A73447">
            <w:pPr>
              <w:jc w:val="center"/>
              <w:rPr>
                <w:b/>
                <w:bCs/>
                <w:color w:val="000000"/>
              </w:rPr>
            </w:pPr>
            <w:r w:rsidRPr="00437F9B">
              <w:rPr>
                <w:b/>
                <w:bCs/>
                <w:color w:val="000000"/>
              </w:rPr>
              <w:t>НЕНАЛОГОВЫЕ ДОХОДЫ</w:t>
            </w:r>
          </w:p>
        </w:tc>
        <w:tc>
          <w:tcPr>
            <w:tcW w:w="1762" w:type="dxa"/>
            <w:tcBorders>
              <w:top w:val="nil"/>
              <w:left w:val="nil"/>
              <w:bottom w:val="single" w:sz="4" w:space="0" w:color="auto"/>
              <w:right w:val="single" w:sz="4" w:space="0" w:color="auto"/>
            </w:tcBorders>
            <w:shd w:val="clear" w:color="auto" w:fill="auto"/>
            <w:noWrap/>
            <w:vAlign w:val="bottom"/>
          </w:tcPr>
          <w:p w14:paraId="7700C82C" w14:textId="77777777" w:rsidR="009B455A" w:rsidRPr="00973D9D" w:rsidRDefault="009B455A" w:rsidP="00A73447">
            <w:pPr>
              <w:rPr>
                <w:b/>
                <w:bCs/>
                <w:color w:val="000000"/>
              </w:rPr>
            </w:pPr>
            <w:r w:rsidRPr="00973D9D">
              <w:rPr>
                <w:b/>
                <w:bCs/>
                <w:color w:val="000000"/>
              </w:rPr>
              <w:t> </w:t>
            </w:r>
          </w:p>
        </w:tc>
      </w:tr>
      <w:tr w:rsidR="009B455A" w:rsidRPr="00973D9D" w14:paraId="103A998A" w14:textId="77777777" w:rsidTr="00A73447">
        <w:trPr>
          <w:trHeight w:val="793"/>
        </w:trPr>
        <w:tc>
          <w:tcPr>
            <w:tcW w:w="2797" w:type="dxa"/>
            <w:tcBorders>
              <w:top w:val="nil"/>
              <w:left w:val="single" w:sz="4" w:space="0" w:color="auto"/>
              <w:bottom w:val="nil"/>
              <w:right w:val="single" w:sz="4" w:space="0" w:color="auto"/>
            </w:tcBorders>
            <w:shd w:val="clear" w:color="auto" w:fill="auto"/>
            <w:noWrap/>
            <w:vAlign w:val="bottom"/>
          </w:tcPr>
          <w:p w14:paraId="12B9FDC6" w14:textId="77777777" w:rsidR="009B455A" w:rsidRPr="00973D9D" w:rsidRDefault="009B455A" w:rsidP="00A73447">
            <w:pPr>
              <w:rPr>
                <w:color w:val="000000"/>
              </w:rPr>
            </w:pPr>
            <w:r w:rsidRPr="00973D9D">
              <w:rPr>
                <w:color w:val="000000"/>
              </w:rPr>
              <w:t>1 11 00000 00 0000 000</w:t>
            </w:r>
          </w:p>
        </w:tc>
        <w:tc>
          <w:tcPr>
            <w:tcW w:w="5452" w:type="dxa"/>
            <w:tcBorders>
              <w:top w:val="nil"/>
              <w:left w:val="nil"/>
              <w:bottom w:val="nil"/>
              <w:right w:val="single" w:sz="4" w:space="0" w:color="auto"/>
            </w:tcBorders>
            <w:shd w:val="clear" w:color="auto" w:fill="auto"/>
            <w:vAlign w:val="center"/>
          </w:tcPr>
          <w:p w14:paraId="044956CC" w14:textId="77777777" w:rsidR="009B455A" w:rsidRPr="00437F9B" w:rsidRDefault="009B455A" w:rsidP="00A73447">
            <w:pPr>
              <w:rPr>
                <w:color w:val="000000"/>
              </w:rPr>
            </w:pPr>
            <w:r w:rsidRPr="00437F9B">
              <w:rPr>
                <w:color w:val="000000"/>
              </w:rPr>
              <w:t>ДОХОДЫ ОТ ИСПОЛЬЗОВАНИЯ ИМУЩЕСТВА, НАХОДЯЩЕГОСЯ В ГОСУДАРСТВЕННОЙ И МУНИЦИПАЛЬНОЙ СОБСТВЕННОСТИ</w:t>
            </w:r>
          </w:p>
        </w:tc>
        <w:tc>
          <w:tcPr>
            <w:tcW w:w="1762" w:type="dxa"/>
            <w:tcBorders>
              <w:top w:val="nil"/>
              <w:left w:val="nil"/>
              <w:bottom w:val="nil"/>
              <w:right w:val="single" w:sz="4" w:space="0" w:color="auto"/>
            </w:tcBorders>
            <w:shd w:val="clear" w:color="auto" w:fill="auto"/>
            <w:noWrap/>
            <w:vAlign w:val="bottom"/>
          </w:tcPr>
          <w:p w14:paraId="0C9376A0" w14:textId="77777777" w:rsidR="009B455A" w:rsidRPr="00973D9D" w:rsidRDefault="009B455A" w:rsidP="00A73447">
            <w:pPr>
              <w:rPr>
                <w:i/>
                <w:iCs/>
                <w:color w:val="000000"/>
              </w:rPr>
            </w:pPr>
            <w:r w:rsidRPr="00973D9D">
              <w:rPr>
                <w:i/>
                <w:iCs/>
                <w:color w:val="000000"/>
              </w:rPr>
              <w:t> </w:t>
            </w:r>
          </w:p>
        </w:tc>
      </w:tr>
      <w:tr w:rsidR="009B455A" w:rsidRPr="00973D9D" w14:paraId="6F67B80E" w14:textId="77777777" w:rsidTr="00A73447">
        <w:trPr>
          <w:trHeight w:val="264"/>
        </w:trPr>
        <w:tc>
          <w:tcPr>
            <w:tcW w:w="2797" w:type="dxa"/>
            <w:tcBorders>
              <w:top w:val="single" w:sz="4" w:space="0" w:color="auto"/>
              <w:left w:val="single" w:sz="4" w:space="0" w:color="auto"/>
              <w:bottom w:val="nil"/>
              <w:right w:val="single" w:sz="4" w:space="0" w:color="auto"/>
            </w:tcBorders>
            <w:shd w:val="clear" w:color="auto" w:fill="auto"/>
            <w:noWrap/>
            <w:vAlign w:val="bottom"/>
          </w:tcPr>
          <w:p w14:paraId="33210C90" w14:textId="77777777" w:rsidR="009B455A" w:rsidRPr="00973D9D" w:rsidRDefault="009B455A" w:rsidP="00A73447">
            <w:pPr>
              <w:rPr>
                <w:color w:val="000000"/>
              </w:rPr>
            </w:pPr>
            <w:r w:rsidRPr="00973D9D">
              <w:rPr>
                <w:color w:val="000000"/>
              </w:rPr>
              <w:t>1 17 00000 00 0000 000</w:t>
            </w:r>
          </w:p>
        </w:tc>
        <w:tc>
          <w:tcPr>
            <w:tcW w:w="5452" w:type="dxa"/>
            <w:tcBorders>
              <w:top w:val="single" w:sz="4" w:space="0" w:color="auto"/>
              <w:left w:val="nil"/>
              <w:bottom w:val="nil"/>
              <w:right w:val="single" w:sz="4" w:space="0" w:color="auto"/>
            </w:tcBorders>
            <w:shd w:val="clear" w:color="auto" w:fill="auto"/>
            <w:vAlign w:val="center"/>
          </w:tcPr>
          <w:p w14:paraId="15EBCA74" w14:textId="77777777" w:rsidR="009B455A" w:rsidRPr="00437F9B" w:rsidRDefault="009B455A" w:rsidP="00A73447">
            <w:pPr>
              <w:rPr>
                <w:color w:val="000000"/>
              </w:rPr>
            </w:pPr>
            <w:r w:rsidRPr="00437F9B">
              <w:rPr>
                <w:color w:val="000000"/>
              </w:rPr>
              <w:t>ПРОЧИЕ НЕНАЛОГОВЫЕ ДОХОДЫ</w:t>
            </w:r>
          </w:p>
        </w:tc>
        <w:tc>
          <w:tcPr>
            <w:tcW w:w="1762" w:type="dxa"/>
            <w:tcBorders>
              <w:top w:val="single" w:sz="4" w:space="0" w:color="auto"/>
              <w:left w:val="nil"/>
              <w:bottom w:val="nil"/>
              <w:right w:val="single" w:sz="4" w:space="0" w:color="auto"/>
            </w:tcBorders>
            <w:shd w:val="clear" w:color="auto" w:fill="auto"/>
            <w:noWrap/>
            <w:vAlign w:val="bottom"/>
          </w:tcPr>
          <w:p w14:paraId="11C28B53" w14:textId="77777777" w:rsidR="009B455A" w:rsidRPr="00973D9D" w:rsidRDefault="009B455A" w:rsidP="00A73447">
            <w:pPr>
              <w:rPr>
                <w:i/>
                <w:iCs/>
                <w:color w:val="000000"/>
              </w:rPr>
            </w:pPr>
            <w:r w:rsidRPr="00973D9D">
              <w:rPr>
                <w:i/>
                <w:iCs/>
                <w:color w:val="000000"/>
              </w:rPr>
              <w:t> </w:t>
            </w:r>
          </w:p>
        </w:tc>
      </w:tr>
      <w:tr w:rsidR="009B455A" w:rsidRPr="00973D9D" w14:paraId="6AB2569E" w14:textId="77777777" w:rsidTr="00A73447">
        <w:trPr>
          <w:trHeight w:val="264"/>
        </w:trPr>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CE72B" w14:textId="77777777" w:rsidR="009B455A" w:rsidRPr="00973D9D" w:rsidRDefault="009B455A" w:rsidP="00A73447">
            <w:pPr>
              <w:rPr>
                <w:color w:val="000000"/>
              </w:rPr>
            </w:pPr>
            <w:r w:rsidRPr="00973D9D">
              <w:rPr>
                <w:color w:val="000000"/>
              </w:rPr>
              <w:t>2 00 00000 00 0000 000</w:t>
            </w:r>
          </w:p>
        </w:tc>
        <w:tc>
          <w:tcPr>
            <w:tcW w:w="5452" w:type="dxa"/>
            <w:tcBorders>
              <w:top w:val="single" w:sz="4" w:space="0" w:color="auto"/>
              <w:left w:val="nil"/>
              <w:bottom w:val="single" w:sz="4" w:space="0" w:color="auto"/>
              <w:right w:val="single" w:sz="4" w:space="0" w:color="auto"/>
            </w:tcBorders>
            <w:shd w:val="clear" w:color="auto" w:fill="auto"/>
            <w:vAlign w:val="center"/>
          </w:tcPr>
          <w:p w14:paraId="7F0D6703" w14:textId="77777777" w:rsidR="009B455A" w:rsidRPr="00437F9B" w:rsidRDefault="009B455A" w:rsidP="00A73447">
            <w:pPr>
              <w:rPr>
                <w:color w:val="000000"/>
              </w:rPr>
            </w:pPr>
            <w:r w:rsidRPr="00437F9B">
              <w:rPr>
                <w:color w:val="000000"/>
              </w:rPr>
              <w:t>БЕЗВОЗМЕЗДНЫЕ ПОСТУПЛЕНИЯ</w:t>
            </w:r>
          </w:p>
        </w:tc>
        <w:tc>
          <w:tcPr>
            <w:tcW w:w="1762" w:type="dxa"/>
            <w:tcBorders>
              <w:top w:val="single" w:sz="4" w:space="0" w:color="auto"/>
              <w:left w:val="nil"/>
              <w:bottom w:val="single" w:sz="4" w:space="0" w:color="auto"/>
              <w:right w:val="single" w:sz="4" w:space="0" w:color="auto"/>
            </w:tcBorders>
            <w:shd w:val="clear" w:color="auto" w:fill="auto"/>
            <w:noWrap/>
            <w:vAlign w:val="bottom"/>
          </w:tcPr>
          <w:p w14:paraId="4035CAD0" w14:textId="77777777" w:rsidR="009B455A" w:rsidRPr="00973D9D" w:rsidRDefault="009B455A" w:rsidP="00A73447">
            <w:pPr>
              <w:rPr>
                <w:color w:val="000000"/>
              </w:rPr>
            </w:pPr>
            <w:r w:rsidRPr="00973D9D">
              <w:rPr>
                <w:color w:val="000000"/>
              </w:rPr>
              <w:t> </w:t>
            </w:r>
          </w:p>
        </w:tc>
      </w:tr>
      <w:tr w:rsidR="009B455A" w:rsidRPr="00973D9D" w14:paraId="7F38B821" w14:textId="77777777" w:rsidTr="00A73447">
        <w:trPr>
          <w:trHeight w:val="264"/>
        </w:trPr>
        <w:tc>
          <w:tcPr>
            <w:tcW w:w="2797" w:type="dxa"/>
            <w:tcBorders>
              <w:top w:val="nil"/>
              <w:left w:val="single" w:sz="4" w:space="0" w:color="auto"/>
              <w:bottom w:val="single" w:sz="4" w:space="0" w:color="auto"/>
              <w:right w:val="single" w:sz="4" w:space="0" w:color="auto"/>
            </w:tcBorders>
            <w:shd w:val="clear" w:color="auto" w:fill="auto"/>
            <w:noWrap/>
            <w:vAlign w:val="bottom"/>
          </w:tcPr>
          <w:p w14:paraId="56B1C90F" w14:textId="77777777" w:rsidR="009B455A" w:rsidRPr="00973D9D" w:rsidRDefault="009B455A" w:rsidP="00A73447">
            <w:pPr>
              <w:rPr>
                <w:color w:val="000000"/>
              </w:rPr>
            </w:pPr>
            <w:r w:rsidRPr="00973D9D">
              <w:rPr>
                <w:color w:val="000000"/>
              </w:rPr>
              <w:t>2 02 00000 00 0000 000</w:t>
            </w:r>
          </w:p>
        </w:tc>
        <w:tc>
          <w:tcPr>
            <w:tcW w:w="5452" w:type="dxa"/>
            <w:tcBorders>
              <w:top w:val="nil"/>
              <w:left w:val="nil"/>
              <w:bottom w:val="single" w:sz="4" w:space="0" w:color="auto"/>
              <w:right w:val="single" w:sz="4" w:space="0" w:color="auto"/>
            </w:tcBorders>
            <w:shd w:val="clear" w:color="auto" w:fill="auto"/>
            <w:vAlign w:val="center"/>
          </w:tcPr>
          <w:p w14:paraId="7D7B203C" w14:textId="77777777" w:rsidR="009B455A" w:rsidRPr="00437F9B" w:rsidRDefault="009B455A" w:rsidP="00A73447">
            <w:pPr>
              <w:rPr>
                <w:color w:val="000000"/>
              </w:rPr>
            </w:pPr>
            <w:r w:rsidRPr="00437F9B">
              <w:rPr>
                <w:color w:val="000000"/>
              </w:rPr>
              <w:t>Безвозмездные поступления от других бюджетов</w:t>
            </w:r>
          </w:p>
        </w:tc>
        <w:tc>
          <w:tcPr>
            <w:tcW w:w="1762" w:type="dxa"/>
            <w:tcBorders>
              <w:top w:val="nil"/>
              <w:left w:val="nil"/>
              <w:bottom w:val="single" w:sz="4" w:space="0" w:color="auto"/>
              <w:right w:val="single" w:sz="4" w:space="0" w:color="auto"/>
            </w:tcBorders>
            <w:shd w:val="clear" w:color="auto" w:fill="auto"/>
            <w:noWrap/>
            <w:vAlign w:val="bottom"/>
          </w:tcPr>
          <w:p w14:paraId="77908B30" w14:textId="77777777" w:rsidR="009B455A" w:rsidRPr="00973D9D" w:rsidRDefault="009B455A" w:rsidP="00A73447">
            <w:pPr>
              <w:rPr>
                <w:color w:val="000000"/>
              </w:rPr>
            </w:pPr>
            <w:r w:rsidRPr="00973D9D">
              <w:rPr>
                <w:color w:val="000000"/>
              </w:rPr>
              <w:t> </w:t>
            </w:r>
          </w:p>
        </w:tc>
      </w:tr>
      <w:tr w:rsidR="009B455A" w:rsidRPr="00973D9D" w14:paraId="1B955B96" w14:textId="77777777" w:rsidTr="00A73447">
        <w:trPr>
          <w:trHeight w:val="264"/>
        </w:trPr>
        <w:tc>
          <w:tcPr>
            <w:tcW w:w="2797" w:type="dxa"/>
            <w:tcBorders>
              <w:top w:val="nil"/>
              <w:left w:val="single" w:sz="4" w:space="0" w:color="auto"/>
              <w:bottom w:val="nil"/>
              <w:right w:val="single" w:sz="4" w:space="0" w:color="auto"/>
            </w:tcBorders>
            <w:shd w:val="clear" w:color="auto" w:fill="auto"/>
            <w:noWrap/>
            <w:vAlign w:val="bottom"/>
          </w:tcPr>
          <w:p w14:paraId="3DFCC865" w14:textId="77777777" w:rsidR="009B455A" w:rsidRPr="00973D9D" w:rsidRDefault="009B455A" w:rsidP="00A73447">
            <w:pPr>
              <w:rPr>
                <w:color w:val="000000"/>
              </w:rPr>
            </w:pPr>
            <w:r w:rsidRPr="00973D9D">
              <w:rPr>
                <w:color w:val="000000"/>
              </w:rPr>
              <w:t>2 02 01000 00 0000 15</w:t>
            </w:r>
            <w:r>
              <w:rPr>
                <w:color w:val="000000"/>
              </w:rPr>
              <w:t>0</w:t>
            </w:r>
          </w:p>
        </w:tc>
        <w:tc>
          <w:tcPr>
            <w:tcW w:w="5452" w:type="dxa"/>
            <w:tcBorders>
              <w:top w:val="nil"/>
              <w:left w:val="nil"/>
              <w:bottom w:val="single" w:sz="4" w:space="0" w:color="auto"/>
              <w:right w:val="single" w:sz="4" w:space="0" w:color="auto"/>
            </w:tcBorders>
            <w:shd w:val="clear" w:color="auto" w:fill="auto"/>
            <w:vAlign w:val="center"/>
          </w:tcPr>
          <w:p w14:paraId="25A08EA7" w14:textId="77777777" w:rsidR="009B455A" w:rsidRPr="00437F9B" w:rsidRDefault="009B455A" w:rsidP="00A73447">
            <w:pPr>
              <w:rPr>
                <w:iCs/>
                <w:color w:val="000000"/>
              </w:rPr>
            </w:pPr>
            <w:r w:rsidRPr="00437F9B">
              <w:rPr>
                <w:iCs/>
                <w:color w:val="000000"/>
              </w:rPr>
              <w:t>ДОТАЦИИ бюджетам муниципальных образований</w:t>
            </w:r>
          </w:p>
        </w:tc>
        <w:tc>
          <w:tcPr>
            <w:tcW w:w="1762" w:type="dxa"/>
            <w:tcBorders>
              <w:top w:val="nil"/>
              <w:left w:val="nil"/>
              <w:bottom w:val="nil"/>
              <w:right w:val="single" w:sz="4" w:space="0" w:color="auto"/>
            </w:tcBorders>
            <w:shd w:val="clear" w:color="auto" w:fill="auto"/>
            <w:noWrap/>
            <w:vAlign w:val="bottom"/>
          </w:tcPr>
          <w:p w14:paraId="1B8D6CD8" w14:textId="77777777" w:rsidR="009B455A" w:rsidRPr="00973D9D" w:rsidRDefault="009B455A" w:rsidP="00A73447">
            <w:pPr>
              <w:rPr>
                <w:color w:val="000000"/>
              </w:rPr>
            </w:pPr>
            <w:r w:rsidRPr="00973D9D">
              <w:rPr>
                <w:color w:val="000000"/>
              </w:rPr>
              <w:t> </w:t>
            </w:r>
          </w:p>
        </w:tc>
      </w:tr>
      <w:tr w:rsidR="009B455A" w:rsidRPr="00973D9D" w14:paraId="552E6C6D" w14:textId="77777777" w:rsidTr="00A73447">
        <w:trPr>
          <w:trHeight w:val="264"/>
        </w:trPr>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7370C" w14:textId="77777777" w:rsidR="009B455A" w:rsidRPr="00973D9D" w:rsidRDefault="009B455A" w:rsidP="00A73447">
            <w:pPr>
              <w:rPr>
                <w:color w:val="000000"/>
              </w:rPr>
            </w:pPr>
            <w:r w:rsidRPr="00973D9D">
              <w:rPr>
                <w:color w:val="000000"/>
              </w:rPr>
              <w:t>2 02 02000 00 0000 15</w:t>
            </w:r>
            <w:r>
              <w:rPr>
                <w:color w:val="000000"/>
              </w:rPr>
              <w:t>0</w:t>
            </w:r>
          </w:p>
        </w:tc>
        <w:tc>
          <w:tcPr>
            <w:tcW w:w="5452" w:type="dxa"/>
            <w:tcBorders>
              <w:top w:val="nil"/>
              <w:left w:val="nil"/>
              <w:bottom w:val="single" w:sz="4" w:space="0" w:color="auto"/>
              <w:right w:val="single" w:sz="4" w:space="0" w:color="auto"/>
            </w:tcBorders>
            <w:shd w:val="clear" w:color="auto" w:fill="auto"/>
            <w:vAlign w:val="bottom"/>
          </w:tcPr>
          <w:p w14:paraId="0037B1FD" w14:textId="77777777" w:rsidR="009B455A" w:rsidRPr="00437F9B" w:rsidRDefault="009B455A" w:rsidP="00A73447">
            <w:pPr>
              <w:rPr>
                <w:iCs/>
                <w:color w:val="000000"/>
              </w:rPr>
            </w:pPr>
            <w:r w:rsidRPr="00437F9B">
              <w:rPr>
                <w:iCs/>
                <w:color w:val="000000"/>
              </w:rPr>
              <w:t xml:space="preserve">СУБСИДИИ бюджетам муниципальных образований </w:t>
            </w:r>
          </w:p>
        </w:tc>
        <w:tc>
          <w:tcPr>
            <w:tcW w:w="1762" w:type="dxa"/>
            <w:tcBorders>
              <w:top w:val="single" w:sz="4" w:space="0" w:color="auto"/>
              <w:left w:val="nil"/>
              <w:bottom w:val="single" w:sz="4" w:space="0" w:color="auto"/>
              <w:right w:val="single" w:sz="4" w:space="0" w:color="auto"/>
            </w:tcBorders>
            <w:shd w:val="clear" w:color="auto" w:fill="auto"/>
            <w:noWrap/>
            <w:vAlign w:val="bottom"/>
          </w:tcPr>
          <w:p w14:paraId="73B3D63A" w14:textId="77777777" w:rsidR="009B455A" w:rsidRPr="00973D9D" w:rsidRDefault="009B455A" w:rsidP="00A73447">
            <w:pPr>
              <w:rPr>
                <w:color w:val="000000"/>
              </w:rPr>
            </w:pPr>
            <w:r w:rsidRPr="00973D9D">
              <w:rPr>
                <w:color w:val="000000"/>
              </w:rPr>
              <w:t> </w:t>
            </w:r>
          </w:p>
        </w:tc>
      </w:tr>
      <w:tr w:rsidR="009B455A" w:rsidRPr="00973D9D" w14:paraId="766ACFF5" w14:textId="77777777" w:rsidTr="00A73447">
        <w:trPr>
          <w:trHeight w:val="264"/>
        </w:trPr>
        <w:tc>
          <w:tcPr>
            <w:tcW w:w="2797" w:type="dxa"/>
            <w:tcBorders>
              <w:top w:val="nil"/>
              <w:left w:val="single" w:sz="4" w:space="0" w:color="auto"/>
              <w:bottom w:val="single" w:sz="4" w:space="0" w:color="auto"/>
              <w:right w:val="single" w:sz="4" w:space="0" w:color="auto"/>
            </w:tcBorders>
            <w:shd w:val="clear" w:color="auto" w:fill="auto"/>
            <w:noWrap/>
            <w:vAlign w:val="bottom"/>
          </w:tcPr>
          <w:p w14:paraId="71027579" w14:textId="77777777" w:rsidR="009B455A" w:rsidRPr="00973D9D" w:rsidRDefault="009B455A" w:rsidP="00A73447">
            <w:pPr>
              <w:rPr>
                <w:color w:val="000000"/>
              </w:rPr>
            </w:pPr>
            <w:r w:rsidRPr="00973D9D">
              <w:rPr>
                <w:color w:val="000000"/>
              </w:rPr>
              <w:t>2 02 03000 00 0000 15</w:t>
            </w:r>
            <w:r>
              <w:rPr>
                <w:color w:val="000000"/>
              </w:rPr>
              <w:t>0</w:t>
            </w:r>
          </w:p>
        </w:tc>
        <w:tc>
          <w:tcPr>
            <w:tcW w:w="5452" w:type="dxa"/>
            <w:tcBorders>
              <w:top w:val="nil"/>
              <w:left w:val="nil"/>
              <w:bottom w:val="single" w:sz="4" w:space="0" w:color="auto"/>
              <w:right w:val="single" w:sz="4" w:space="0" w:color="auto"/>
            </w:tcBorders>
            <w:shd w:val="clear" w:color="auto" w:fill="auto"/>
            <w:vAlign w:val="center"/>
          </w:tcPr>
          <w:p w14:paraId="0661A809" w14:textId="77777777" w:rsidR="009B455A" w:rsidRPr="00437F9B" w:rsidRDefault="009B455A" w:rsidP="00A73447">
            <w:pPr>
              <w:rPr>
                <w:iCs/>
                <w:color w:val="000000"/>
              </w:rPr>
            </w:pPr>
            <w:r w:rsidRPr="00437F9B">
              <w:rPr>
                <w:iCs/>
                <w:color w:val="000000"/>
              </w:rPr>
              <w:t>СУБВЕНЦИИ бюджетам муниципальных образований</w:t>
            </w:r>
          </w:p>
        </w:tc>
        <w:tc>
          <w:tcPr>
            <w:tcW w:w="1762" w:type="dxa"/>
            <w:tcBorders>
              <w:top w:val="nil"/>
              <w:left w:val="nil"/>
              <w:bottom w:val="single" w:sz="4" w:space="0" w:color="auto"/>
              <w:right w:val="single" w:sz="4" w:space="0" w:color="auto"/>
            </w:tcBorders>
            <w:shd w:val="clear" w:color="auto" w:fill="auto"/>
            <w:noWrap/>
            <w:vAlign w:val="bottom"/>
          </w:tcPr>
          <w:p w14:paraId="6B780528" w14:textId="77777777" w:rsidR="009B455A" w:rsidRPr="00973D9D" w:rsidRDefault="009B455A" w:rsidP="00A73447">
            <w:pPr>
              <w:rPr>
                <w:i/>
                <w:iCs/>
                <w:color w:val="000000"/>
              </w:rPr>
            </w:pPr>
            <w:r w:rsidRPr="00973D9D">
              <w:rPr>
                <w:i/>
                <w:iCs/>
                <w:color w:val="000000"/>
              </w:rPr>
              <w:t> </w:t>
            </w:r>
          </w:p>
        </w:tc>
      </w:tr>
      <w:tr w:rsidR="009B455A" w:rsidRPr="00973D9D" w14:paraId="4560FB75" w14:textId="77777777" w:rsidTr="00A73447">
        <w:trPr>
          <w:trHeight w:val="264"/>
        </w:trPr>
        <w:tc>
          <w:tcPr>
            <w:tcW w:w="2797" w:type="dxa"/>
            <w:tcBorders>
              <w:top w:val="nil"/>
              <w:left w:val="single" w:sz="4" w:space="0" w:color="auto"/>
              <w:bottom w:val="single" w:sz="4" w:space="0" w:color="auto"/>
              <w:right w:val="single" w:sz="4" w:space="0" w:color="auto"/>
            </w:tcBorders>
            <w:shd w:val="clear" w:color="auto" w:fill="auto"/>
            <w:noWrap/>
            <w:vAlign w:val="bottom"/>
          </w:tcPr>
          <w:p w14:paraId="7AB8D0BA" w14:textId="77777777" w:rsidR="009B455A" w:rsidRPr="00973D9D" w:rsidRDefault="009B455A" w:rsidP="00A73447">
            <w:pPr>
              <w:rPr>
                <w:color w:val="000000"/>
              </w:rPr>
            </w:pPr>
            <w:r w:rsidRPr="00973D9D">
              <w:rPr>
                <w:color w:val="000000"/>
              </w:rPr>
              <w:t>2 02 04000 00 0000 15</w:t>
            </w:r>
            <w:r>
              <w:rPr>
                <w:color w:val="000000"/>
              </w:rPr>
              <w:t>0</w:t>
            </w:r>
          </w:p>
        </w:tc>
        <w:tc>
          <w:tcPr>
            <w:tcW w:w="5452" w:type="dxa"/>
            <w:tcBorders>
              <w:top w:val="nil"/>
              <w:left w:val="nil"/>
              <w:bottom w:val="single" w:sz="4" w:space="0" w:color="auto"/>
              <w:right w:val="single" w:sz="4" w:space="0" w:color="auto"/>
            </w:tcBorders>
            <w:shd w:val="clear" w:color="auto" w:fill="auto"/>
            <w:vAlign w:val="center"/>
          </w:tcPr>
          <w:p w14:paraId="1F2C70F9" w14:textId="77777777" w:rsidR="009B455A" w:rsidRPr="00437F9B" w:rsidRDefault="009B455A" w:rsidP="00A73447">
            <w:pPr>
              <w:rPr>
                <w:color w:val="000000"/>
              </w:rPr>
            </w:pPr>
            <w:r w:rsidRPr="00437F9B">
              <w:rPr>
                <w:color w:val="000000"/>
              </w:rPr>
              <w:t>Иные межбюджетные трансферты</w:t>
            </w:r>
          </w:p>
        </w:tc>
        <w:tc>
          <w:tcPr>
            <w:tcW w:w="1762" w:type="dxa"/>
            <w:tcBorders>
              <w:top w:val="nil"/>
              <w:left w:val="nil"/>
              <w:bottom w:val="single" w:sz="4" w:space="0" w:color="auto"/>
              <w:right w:val="single" w:sz="4" w:space="0" w:color="auto"/>
            </w:tcBorders>
            <w:shd w:val="clear" w:color="auto" w:fill="auto"/>
            <w:noWrap/>
            <w:vAlign w:val="bottom"/>
          </w:tcPr>
          <w:p w14:paraId="06F6CE9C" w14:textId="77777777" w:rsidR="009B455A" w:rsidRPr="00973D9D" w:rsidRDefault="009B455A" w:rsidP="00A73447">
            <w:pPr>
              <w:rPr>
                <w:i/>
                <w:iCs/>
                <w:color w:val="000000"/>
              </w:rPr>
            </w:pPr>
            <w:r w:rsidRPr="00973D9D">
              <w:rPr>
                <w:i/>
                <w:iCs/>
                <w:color w:val="000000"/>
              </w:rPr>
              <w:t> </w:t>
            </w:r>
          </w:p>
        </w:tc>
      </w:tr>
      <w:tr w:rsidR="009B455A" w:rsidRPr="00973D9D" w14:paraId="258B17F6" w14:textId="77777777" w:rsidTr="00A73447">
        <w:trPr>
          <w:trHeight w:val="264"/>
        </w:trPr>
        <w:tc>
          <w:tcPr>
            <w:tcW w:w="2797" w:type="dxa"/>
            <w:tcBorders>
              <w:top w:val="nil"/>
              <w:left w:val="single" w:sz="4" w:space="0" w:color="auto"/>
              <w:bottom w:val="single" w:sz="4" w:space="0" w:color="auto"/>
              <w:right w:val="single" w:sz="4" w:space="0" w:color="auto"/>
            </w:tcBorders>
            <w:shd w:val="clear" w:color="auto" w:fill="auto"/>
            <w:noWrap/>
            <w:vAlign w:val="bottom"/>
          </w:tcPr>
          <w:p w14:paraId="349B879A" w14:textId="77777777" w:rsidR="009B455A" w:rsidRPr="00973D9D" w:rsidRDefault="009B455A" w:rsidP="00A73447">
            <w:pPr>
              <w:rPr>
                <w:color w:val="000000"/>
              </w:rPr>
            </w:pPr>
            <w:r w:rsidRPr="00973D9D">
              <w:rPr>
                <w:color w:val="000000"/>
              </w:rPr>
              <w:t> </w:t>
            </w:r>
          </w:p>
        </w:tc>
        <w:tc>
          <w:tcPr>
            <w:tcW w:w="5452" w:type="dxa"/>
            <w:tcBorders>
              <w:top w:val="nil"/>
              <w:left w:val="nil"/>
              <w:bottom w:val="single" w:sz="4" w:space="0" w:color="auto"/>
              <w:right w:val="single" w:sz="4" w:space="0" w:color="auto"/>
            </w:tcBorders>
            <w:shd w:val="clear" w:color="auto" w:fill="auto"/>
            <w:noWrap/>
            <w:vAlign w:val="bottom"/>
          </w:tcPr>
          <w:p w14:paraId="4DADFF74" w14:textId="77777777" w:rsidR="009B455A" w:rsidRPr="00437F9B" w:rsidRDefault="009B455A" w:rsidP="00A73447">
            <w:pPr>
              <w:rPr>
                <w:color w:val="000000"/>
              </w:rPr>
            </w:pPr>
            <w:r w:rsidRPr="00437F9B">
              <w:rPr>
                <w:color w:val="000000"/>
              </w:rPr>
              <w:t>РАСХОДЫ</w:t>
            </w:r>
          </w:p>
        </w:tc>
        <w:tc>
          <w:tcPr>
            <w:tcW w:w="1762" w:type="dxa"/>
            <w:tcBorders>
              <w:top w:val="nil"/>
              <w:left w:val="nil"/>
              <w:bottom w:val="single" w:sz="4" w:space="0" w:color="auto"/>
              <w:right w:val="single" w:sz="4" w:space="0" w:color="auto"/>
            </w:tcBorders>
            <w:shd w:val="clear" w:color="auto" w:fill="auto"/>
            <w:noWrap/>
            <w:vAlign w:val="bottom"/>
          </w:tcPr>
          <w:p w14:paraId="272DDD2F" w14:textId="77777777" w:rsidR="009B455A" w:rsidRPr="00973D9D" w:rsidRDefault="009B455A" w:rsidP="00A73447">
            <w:pPr>
              <w:rPr>
                <w:color w:val="000000"/>
              </w:rPr>
            </w:pPr>
            <w:r w:rsidRPr="00973D9D">
              <w:rPr>
                <w:color w:val="000000"/>
              </w:rPr>
              <w:t> </w:t>
            </w:r>
          </w:p>
        </w:tc>
      </w:tr>
      <w:tr w:rsidR="009B455A" w:rsidRPr="00973D9D" w14:paraId="5297719F" w14:textId="77777777" w:rsidTr="00A73447">
        <w:trPr>
          <w:trHeight w:val="264"/>
        </w:trPr>
        <w:tc>
          <w:tcPr>
            <w:tcW w:w="2797" w:type="dxa"/>
            <w:tcBorders>
              <w:top w:val="nil"/>
              <w:left w:val="single" w:sz="4" w:space="0" w:color="auto"/>
              <w:bottom w:val="single" w:sz="4" w:space="0" w:color="auto"/>
              <w:right w:val="single" w:sz="4" w:space="0" w:color="auto"/>
            </w:tcBorders>
            <w:shd w:val="clear" w:color="auto" w:fill="auto"/>
            <w:noWrap/>
            <w:vAlign w:val="bottom"/>
          </w:tcPr>
          <w:p w14:paraId="64230192" w14:textId="77777777" w:rsidR="009B455A" w:rsidRPr="00973D9D" w:rsidRDefault="009B455A" w:rsidP="00A73447">
            <w:pPr>
              <w:rPr>
                <w:color w:val="000000"/>
              </w:rPr>
            </w:pPr>
            <w:r w:rsidRPr="00973D9D">
              <w:rPr>
                <w:color w:val="000000"/>
              </w:rPr>
              <w:t> </w:t>
            </w:r>
          </w:p>
        </w:tc>
        <w:tc>
          <w:tcPr>
            <w:tcW w:w="5452" w:type="dxa"/>
            <w:tcBorders>
              <w:top w:val="nil"/>
              <w:left w:val="nil"/>
              <w:bottom w:val="single" w:sz="4" w:space="0" w:color="auto"/>
              <w:right w:val="single" w:sz="4" w:space="0" w:color="auto"/>
            </w:tcBorders>
            <w:shd w:val="clear" w:color="auto" w:fill="auto"/>
            <w:noWrap/>
            <w:vAlign w:val="bottom"/>
          </w:tcPr>
          <w:p w14:paraId="2E0029A3" w14:textId="77777777" w:rsidR="009B455A" w:rsidRPr="00437F9B" w:rsidRDefault="009B455A" w:rsidP="00A73447">
            <w:pPr>
              <w:rPr>
                <w:color w:val="000000"/>
              </w:rPr>
            </w:pPr>
            <w:r w:rsidRPr="00437F9B">
              <w:rPr>
                <w:color w:val="000000"/>
              </w:rPr>
              <w:t>Дефицит (-), профицит (+)</w:t>
            </w:r>
          </w:p>
        </w:tc>
        <w:tc>
          <w:tcPr>
            <w:tcW w:w="1762" w:type="dxa"/>
            <w:tcBorders>
              <w:top w:val="nil"/>
              <w:left w:val="nil"/>
              <w:bottom w:val="single" w:sz="4" w:space="0" w:color="auto"/>
              <w:right w:val="single" w:sz="4" w:space="0" w:color="auto"/>
            </w:tcBorders>
            <w:shd w:val="clear" w:color="auto" w:fill="auto"/>
            <w:noWrap/>
            <w:vAlign w:val="bottom"/>
          </w:tcPr>
          <w:p w14:paraId="574A25C2" w14:textId="77777777" w:rsidR="009B455A" w:rsidRPr="00973D9D" w:rsidRDefault="009B455A" w:rsidP="00A73447">
            <w:pPr>
              <w:rPr>
                <w:color w:val="000000"/>
              </w:rPr>
            </w:pPr>
            <w:r w:rsidRPr="00973D9D">
              <w:rPr>
                <w:color w:val="000000"/>
              </w:rPr>
              <w:t> </w:t>
            </w:r>
          </w:p>
        </w:tc>
      </w:tr>
      <w:tr w:rsidR="009B455A" w:rsidRPr="00973D9D" w14:paraId="635711D3" w14:textId="77777777" w:rsidTr="00A73447">
        <w:trPr>
          <w:trHeight w:val="264"/>
        </w:trPr>
        <w:tc>
          <w:tcPr>
            <w:tcW w:w="2797" w:type="dxa"/>
            <w:tcBorders>
              <w:top w:val="nil"/>
              <w:left w:val="nil"/>
              <w:bottom w:val="nil"/>
              <w:right w:val="nil"/>
            </w:tcBorders>
            <w:shd w:val="clear" w:color="auto" w:fill="auto"/>
            <w:noWrap/>
            <w:vAlign w:val="bottom"/>
          </w:tcPr>
          <w:p w14:paraId="16EEBB0E" w14:textId="77777777" w:rsidR="009B455A" w:rsidRPr="00973D9D" w:rsidRDefault="009B455A" w:rsidP="00A73447">
            <w:pPr>
              <w:rPr>
                <w:color w:val="000000"/>
              </w:rPr>
            </w:pPr>
          </w:p>
        </w:tc>
        <w:tc>
          <w:tcPr>
            <w:tcW w:w="5452" w:type="dxa"/>
            <w:tcBorders>
              <w:top w:val="nil"/>
              <w:left w:val="nil"/>
              <w:bottom w:val="nil"/>
              <w:right w:val="nil"/>
            </w:tcBorders>
            <w:shd w:val="clear" w:color="auto" w:fill="auto"/>
            <w:noWrap/>
            <w:vAlign w:val="bottom"/>
          </w:tcPr>
          <w:p w14:paraId="5F8AB6D7" w14:textId="77777777" w:rsidR="009B455A" w:rsidRPr="00973D9D" w:rsidRDefault="009B455A" w:rsidP="00A73447">
            <w:pPr>
              <w:rPr>
                <w:color w:val="000000"/>
              </w:rPr>
            </w:pPr>
          </w:p>
        </w:tc>
        <w:tc>
          <w:tcPr>
            <w:tcW w:w="1762" w:type="dxa"/>
            <w:tcBorders>
              <w:top w:val="nil"/>
              <w:left w:val="nil"/>
              <w:bottom w:val="nil"/>
              <w:right w:val="nil"/>
            </w:tcBorders>
            <w:shd w:val="clear" w:color="auto" w:fill="auto"/>
            <w:noWrap/>
            <w:vAlign w:val="bottom"/>
          </w:tcPr>
          <w:p w14:paraId="67953D21" w14:textId="77777777" w:rsidR="009B455A" w:rsidRPr="00973D9D" w:rsidRDefault="009B455A" w:rsidP="00A73447">
            <w:pPr>
              <w:rPr>
                <w:color w:val="000000"/>
              </w:rPr>
            </w:pPr>
          </w:p>
        </w:tc>
      </w:tr>
    </w:tbl>
    <w:p w14:paraId="1E53A8A4" w14:textId="77777777" w:rsidR="009B455A" w:rsidRPr="00973D9D" w:rsidRDefault="009B455A" w:rsidP="009B455A"/>
    <w:p w14:paraId="0A795F04" w14:textId="77777777" w:rsidR="009B455A" w:rsidRPr="00973D9D" w:rsidRDefault="009B455A" w:rsidP="009B455A"/>
    <w:p w14:paraId="6D3EE235" w14:textId="77777777" w:rsidR="009B455A" w:rsidRPr="00973D9D" w:rsidRDefault="009B455A" w:rsidP="009B455A"/>
    <w:p w14:paraId="20790F94" w14:textId="77777777" w:rsidR="009B455A" w:rsidRPr="00973D9D" w:rsidRDefault="009B455A" w:rsidP="009B455A"/>
    <w:p w14:paraId="5F577236" w14:textId="77777777" w:rsidR="009B455A" w:rsidRPr="00973D9D" w:rsidRDefault="009B455A" w:rsidP="009B455A"/>
    <w:p w14:paraId="38C56C77" w14:textId="77777777" w:rsidR="009B455A" w:rsidRPr="00973D9D" w:rsidRDefault="009B455A" w:rsidP="009B455A"/>
    <w:p w14:paraId="08DEEBD3" w14:textId="77777777" w:rsidR="009B455A" w:rsidRPr="00973D9D" w:rsidRDefault="009B455A" w:rsidP="009B455A">
      <w:pPr>
        <w:jc w:val="right"/>
      </w:pPr>
      <w:r>
        <w:br w:type="page"/>
      </w:r>
      <w:r w:rsidRPr="00973D9D">
        <w:lastRenderedPageBreak/>
        <w:t>Приложение 2</w:t>
      </w:r>
    </w:p>
    <w:p w14:paraId="6B09A1EA" w14:textId="77777777" w:rsidR="009B455A" w:rsidRPr="00973D9D" w:rsidRDefault="009B455A" w:rsidP="009B455A">
      <w:pPr>
        <w:jc w:val="right"/>
      </w:pPr>
      <w:r w:rsidRPr="00973D9D">
        <w:t>к Порядку разработки среднесрочного</w:t>
      </w:r>
    </w:p>
    <w:p w14:paraId="6B958AE9" w14:textId="77777777" w:rsidR="009B455A" w:rsidRPr="00973D9D" w:rsidRDefault="009B455A" w:rsidP="009B455A">
      <w:pPr>
        <w:jc w:val="right"/>
      </w:pPr>
      <w:r w:rsidRPr="00973D9D">
        <w:t>финансового плана муниципального образования</w:t>
      </w:r>
    </w:p>
    <w:p w14:paraId="62FF050D" w14:textId="77777777" w:rsidR="009B455A" w:rsidRPr="00973D9D" w:rsidRDefault="009B455A" w:rsidP="009B455A">
      <w:pPr>
        <w:jc w:val="right"/>
      </w:pPr>
      <w:r>
        <w:t>«</w:t>
      </w:r>
      <w:r w:rsidR="00437F9B">
        <w:t>Еленовское</w:t>
      </w:r>
      <w:r>
        <w:t xml:space="preserve"> сельское поселение»</w:t>
      </w:r>
    </w:p>
    <w:p w14:paraId="6C71C007" w14:textId="77777777" w:rsidR="009B455A" w:rsidRPr="00973D9D" w:rsidRDefault="009B455A" w:rsidP="009B455A">
      <w:pPr>
        <w:jc w:val="right"/>
      </w:pPr>
    </w:p>
    <w:p w14:paraId="62E0B37E" w14:textId="77777777" w:rsidR="009B455A" w:rsidRPr="00973D9D" w:rsidRDefault="009B455A" w:rsidP="009B455A">
      <w:pPr>
        <w:jc w:val="center"/>
      </w:pPr>
      <w:r w:rsidRPr="00973D9D">
        <w:t>Объемы</w:t>
      </w:r>
    </w:p>
    <w:p w14:paraId="6152D8CA" w14:textId="77777777" w:rsidR="009B455A" w:rsidRPr="00973D9D" w:rsidRDefault="009B455A" w:rsidP="009B455A">
      <w:pPr>
        <w:jc w:val="center"/>
      </w:pPr>
      <w:r w:rsidRPr="00973D9D">
        <w:t>бюджетных ассигнований по главным распорядителям бюджетных средств</w:t>
      </w:r>
    </w:p>
    <w:p w14:paraId="4253AC6D" w14:textId="77777777" w:rsidR="009B455A" w:rsidRPr="00973D9D" w:rsidRDefault="009B455A" w:rsidP="009B455A">
      <w:pPr>
        <w:jc w:val="center"/>
      </w:pPr>
      <w:r w:rsidRPr="00973D9D">
        <w:t xml:space="preserve">в _________ годы </w:t>
      </w:r>
    </w:p>
    <w:p w14:paraId="1F0AB2C8" w14:textId="77777777" w:rsidR="009B455A" w:rsidRPr="00973D9D" w:rsidRDefault="009B455A" w:rsidP="009B455A"/>
    <w:p w14:paraId="78796CAF" w14:textId="77777777" w:rsidR="009B455A" w:rsidRPr="00973D9D" w:rsidRDefault="009B455A" w:rsidP="009B455A"/>
    <w:tbl>
      <w:tblPr>
        <w:tblW w:w="10097" w:type="dxa"/>
        <w:tblInd w:w="93" w:type="dxa"/>
        <w:tblLook w:val="04A0" w:firstRow="1" w:lastRow="0" w:firstColumn="1" w:lastColumn="0" w:noHBand="0" w:noVBand="1"/>
      </w:tblPr>
      <w:tblGrid>
        <w:gridCol w:w="2219"/>
        <w:gridCol w:w="1362"/>
        <w:gridCol w:w="1574"/>
        <w:gridCol w:w="1709"/>
        <w:gridCol w:w="1547"/>
        <w:gridCol w:w="1686"/>
      </w:tblGrid>
      <w:tr w:rsidR="009B455A" w:rsidRPr="00973D9D" w14:paraId="2893BAD9" w14:textId="77777777" w:rsidTr="00A73447">
        <w:trPr>
          <w:trHeight w:val="860"/>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14:paraId="654B6118" w14:textId="77777777" w:rsidR="009B455A" w:rsidRPr="00973D9D" w:rsidRDefault="009B455A" w:rsidP="00A73447">
            <w:pPr>
              <w:jc w:val="center"/>
              <w:rPr>
                <w:color w:val="000000"/>
              </w:rPr>
            </w:pPr>
            <w:r w:rsidRPr="00973D9D">
              <w:rPr>
                <w:color w:val="000000"/>
              </w:rPr>
              <w:t>распорядители бюджетных средств</w:t>
            </w:r>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tcPr>
          <w:p w14:paraId="17D8C8BD" w14:textId="77777777" w:rsidR="009B455A" w:rsidRPr="00973D9D" w:rsidRDefault="009B455A" w:rsidP="00A73447">
            <w:pPr>
              <w:jc w:val="center"/>
            </w:pPr>
            <w:r w:rsidRPr="00973D9D">
              <w:t>раздела</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7299A72A" w14:textId="77777777" w:rsidR="009B455A" w:rsidRPr="00973D9D" w:rsidRDefault="009B455A" w:rsidP="00A73447">
            <w:pPr>
              <w:jc w:val="center"/>
            </w:pPr>
            <w:r w:rsidRPr="00973D9D">
              <w:t>подраздела</w:t>
            </w:r>
          </w:p>
        </w:tc>
        <w:tc>
          <w:tcPr>
            <w:tcW w:w="1709" w:type="dxa"/>
            <w:tcBorders>
              <w:top w:val="single" w:sz="4" w:space="0" w:color="auto"/>
              <w:left w:val="single" w:sz="4" w:space="0" w:color="auto"/>
              <w:bottom w:val="single" w:sz="4" w:space="0" w:color="auto"/>
              <w:right w:val="single" w:sz="4" w:space="0" w:color="auto"/>
            </w:tcBorders>
            <w:shd w:val="clear" w:color="000000" w:fill="FFFFFF"/>
            <w:vAlign w:val="center"/>
          </w:tcPr>
          <w:p w14:paraId="0BAEF26B" w14:textId="77777777" w:rsidR="009B455A" w:rsidRPr="00973D9D" w:rsidRDefault="009B455A" w:rsidP="00A73447">
            <w:pPr>
              <w:jc w:val="center"/>
            </w:pPr>
            <w:r w:rsidRPr="00973D9D">
              <w:t>целевой статьи</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14:paraId="5196A599" w14:textId="77777777" w:rsidR="009B455A" w:rsidRPr="00973D9D" w:rsidRDefault="009B455A" w:rsidP="00A73447">
            <w:pPr>
              <w:jc w:val="center"/>
            </w:pPr>
            <w:r w:rsidRPr="00973D9D">
              <w:t>вида расходов</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tcPr>
          <w:p w14:paraId="1B5BB74D" w14:textId="77777777" w:rsidR="009B455A" w:rsidRPr="00973D9D" w:rsidRDefault="009B455A" w:rsidP="00A73447">
            <w:pPr>
              <w:jc w:val="center"/>
            </w:pPr>
            <w:r w:rsidRPr="00973D9D">
              <w:t>Отчетный год</w:t>
            </w:r>
          </w:p>
        </w:tc>
      </w:tr>
      <w:tr w:rsidR="009B455A" w:rsidRPr="00973D9D" w14:paraId="4A6F6961" w14:textId="77777777" w:rsidTr="00A73447">
        <w:trPr>
          <w:trHeight w:val="302"/>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3E150" w14:textId="77777777" w:rsidR="009B455A" w:rsidRPr="00973D9D" w:rsidRDefault="009B455A" w:rsidP="00A73447">
            <w:pPr>
              <w:jc w:val="center"/>
              <w:rPr>
                <w:color w:val="000000"/>
              </w:rPr>
            </w:pPr>
            <w:r w:rsidRPr="00973D9D">
              <w:rPr>
                <w:color w:val="000000"/>
              </w:rPr>
              <w:t>1</w:t>
            </w:r>
          </w:p>
        </w:tc>
        <w:tc>
          <w:tcPr>
            <w:tcW w:w="1362" w:type="dxa"/>
            <w:tcBorders>
              <w:top w:val="single" w:sz="4" w:space="0" w:color="auto"/>
              <w:left w:val="nil"/>
              <w:bottom w:val="single" w:sz="4" w:space="0" w:color="auto"/>
              <w:right w:val="single" w:sz="4" w:space="0" w:color="auto"/>
            </w:tcBorders>
            <w:shd w:val="clear" w:color="000000" w:fill="FFFFFF"/>
            <w:noWrap/>
            <w:vAlign w:val="center"/>
          </w:tcPr>
          <w:p w14:paraId="669782AA" w14:textId="77777777" w:rsidR="009B455A" w:rsidRPr="00973D9D" w:rsidRDefault="009B455A" w:rsidP="00A73447">
            <w:pPr>
              <w:jc w:val="center"/>
            </w:pPr>
            <w:r w:rsidRPr="00973D9D">
              <w:t>2</w:t>
            </w:r>
          </w:p>
        </w:tc>
        <w:tc>
          <w:tcPr>
            <w:tcW w:w="1574" w:type="dxa"/>
            <w:tcBorders>
              <w:top w:val="single" w:sz="4" w:space="0" w:color="auto"/>
              <w:left w:val="nil"/>
              <w:bottom w:val="single" w:sz="4" w:space="0" w:color="auto"/>
              <w:right w:val="single" w:sz="4" w:space="0" w:color="auto"/>
            </w:tcBorders>
            <w:shd w:val="clear" w:color="000000" w:fill="FFFFFF"/>
            <w:noWrap/>
            <w:vAlign w:val="center"/>
          </w:tcPr>
          <w:p w14:paraId="5D7CB455" w14:textId="77777777" w:rsidR="009B455A" w:rsidRPr="00973D9D" w:rsidRDefault="009B455A" w:rsidP="00A73447">
            <w:pPr>
              <w:jc w:val="center"/>
            </w:pPr>
            <w:r w:rsidRPr="00973D9D">
              <w:t>3</w:t>
            </w:r>
          </w:p>
        </w:tc>
        <w:tc>
          <w:tcPr>
            <w:tcW w:w="1709" w:type="dxa"/>
            <w:tcBorders>
              <w:top w:val="single" w:sz="4" w:space="0" w:color="auto"/>
              <w:left w:val="nil"/>
              <w:bottom w:val="single" w:sz="4" w:space="0" w:color="auto"/>
              <w:right w:val="single" w:sz="4" w:space="0" w:color="auto"/>
            </w:tcBorders>
            <w:shd w:val="clear" w:color="000000" w:fill="FFFFFF"/>
            <w:noWrap/>
            <w:vAlign w:val="center"/>
          </w:tcPr>
          <w:p w14:paraId="141F1565" w14:textId="77777777" w:rsidR="009B455A" w:rsidRPr="00973D9D" w:rsidRDefault="009B455A" w:rsidP="00A73447">
            <w:pPr>
              <w:jc w:val="center"/>
            </w:pPr>
            <w:r w:rsidRPr="00973D9D">
              <w:t>4</w:t>
            </w:r>
          </w:p>
        </w:tc>
        <w:tc>
          <w:tcPr>
            <w:tcW w:w="1547" w:type="dxa"/>
            <w:tcBorders>
              <w:top w:val="single" w:sz="4" w:space="0" w:color="auto"/>
              <w:left w:val="nil"/>
              <w:bottom w:val="single" w:sz="4" w:space="0" w:color="auto"/>
              <w:right w:val="nil"/>
            </w:tcBorders>
            <w:shd w:val="clear" w:color="000000" w:fill="FFFFFF"/>
            <w:noWrap/>
            <w:vAlign w:val="center"/>
          </w:tcPr>
          <w:p w14:paraId="0784887B" w14:textId="77777777" w:rsidR="009B455A" w:rsidRPr="00973D9D" w:rsidRDefault="009B455A" w:rsidP="00A73447">
            <w:pPr>
              <w:jc w:val="center"/>
            </w:pPr>
            <w:r w:rsidRPr="00973D9D">
              <w:t>5</w:t>
            </w:r>
          </w:p>
        </w:tc>
        <w:tc>
          <w:tcPr>
            <w:tcW w:w="1686"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0274806C" w14:textId="77777777" w:rsidR="009B455A" w:rsidRPr="00973D9D" w:rsidRDefault="009B455A" w:rsidP="00A73447">
            <w:pPr>
              <w:jc w:val="center"/>
            </w:pPr>
            <w:r w:rsidRPr="00973D9D">
              <w:t>6</w:t>
            </w:r>
          </w:p>
        </w:tc>
      </w:tr>
      <w:tr w:rsidR="009B455A" w:rsidRPr="00973D9D" w14:paraId="409ECAC5" w14:textId="77777777" w:rsidTr="00A73447">
        <w:trPr>
          <w:trHeight w:val="302"/>
        </w:trPr>
        <w:tc>
          <w:tcPr>
            <w:tcW w:w="2219" w:type="dxa"/>
            <w:tcBorders>
              <w:top w:val="nil"/>
              <w:left w:val="single" w:sz="4" w:space="0" w:color="auto"/>
              <w:bottom w:val="single" w:sz="4" w:space="0" w:color="auto"/>
              <w:right w:val="single" w:sz="4" w:space="0" w:color="auto"/>
            </w:tcBorders>
            <w:shd w:val="clear" w:color="auto" w:fill="auto"/>
            <w:noWrap/>
            <w:vAlign w:val="bottom"/>
          </w:tcPr>
          <w:p w14:paraId="2F2A8648" w14:textId="77777777" w:rsidR="009B455A" w:rsidRPr="00973D9D" w:rsidRDefault="009B455A" w:rsidP="00A73447">
            <w:pPr>
              <w:rPr>
                <w:color w:val="000000"/>
              </w:rPr>
            </w:pPr>
            <w:r w:rsidRPr="00973D9D">
              <w:rPr>
                <w:color w:val="000000"/>
              </w:rPr>
              <w:t>….</w:t>
            </w:r>
          </w:p>
        </w:tc>
        <w:tc>
          <w:tcPr>
            <w:tcW w:w="1362" w:type="dxa"/>
            <w:tcBorders>
              <w:top w:val="nil"/>
              <w:left w:val="nil"/>
              <w:bottom w:val="single" w:sz="4" w:space="0" w:color="auto"/>
              <w:right w:val="single" w:sz="4" w:space="0" w:color="auto"/>
            </w:tcBorders>
            <w:shd w:val="clear" w:color="000000" w:fill="FFFFFF"/>
            <w:noWrap/>
          </w:tcPr>
          <w:p w14:paraId="0D6E530C" w14:textId="77777777" w:rsidR="009B455A" w:rsidRPr="00973D9D" w:rsidRDefault="009B455A" w:rsidP="00A73447">
            <w:pPr>
              <w:jc w:val="center"/>
            </w:pPr>
            <w:r w:rsidRPr="00973D9D">
              <w:t> </w:t>
            </w:r>
          </w:p>
        </w:tc>
        <w:tc>
          <w:tcPr>
            <w:tcW w:w="1574" w:type="dxa"/>
            <w:tcBorders>
              <w:top w:val="nil"/>
              <w:left w:val="nil"/>
              <w:bottom w:val="single" w:sz="4" w:space="0" w:color="auto"/>
              <w:right w:val="single" w:sz="4" w:space="0" w:color="auto"/>
            </w:tcBorders>
            <w:shd w:val="clear" w:color="000000" w:fill="FFFFFF"/>
            <w:noWrap/>
          </w:tcPr>
          <w:p w14:paraId="5C74B37F" w14:textId="77777777" w:rsidR="009B455A" w:rsidRPr="00973D9D" w:rsidRDefault="009B455A" w:rsidP="00A73447">
            <w:pPr>
              <w:jc w:val="center"/>
            </w:pPr>
            <w:r w:rsidRPr="00973D9D">
              <w:t> </w:t>
            </w:r>
          </w:p>
        </w:tc>
        <w:tc>
          <w:tcPr>
            <w:tcW w:w="1709" w:type="dxa"/>
            <w:tcBorders>
              <w:top w:val="nil"/>
              <w:left w:val="nil"/>
              <w:bottom w:val="single" w:sz="4" w:space="0" w:color="auto"/>
              <w:right w:val="single" w:sz="4" w:space="0" w:color="auto"/>
            </w:tcBorders>
            <w:shd w:val="clear" w:color="000000" w:fill="FFFFFF"/>
            <w:noWrap/>
          </w:tcPr>
          <w:p w14:paraId="0416FB90" w14:textId="77777777" w:rsidR="009B455A" w:rsidRPr="00973D9D" w:rsidRDefault="009B455A" w:rsidP="00A73447">
            <w:pPr>
              <w:jc w:val="center"/>
            </w:pPr>
            <w:r w:rsidRPr="00973D9D">
              <w:t> </w:t>
            </w:r>
          </w:p>
        </w:tc>
        <w:tc>
          <w:tcPr>
            <w:tcW w:w="1547" w:type="dxa"/>
            <w:tcBorders>
              <w:top w:val="nil"/>
              <w:left w:val="nil"/>
              <w:bottom w:val="single" w:sz="4" w:space="0" w:color="auto"/>
              <w:right w:val="nil"/>
            </w:tcBorders>
            <w:shd w:val="clear" w:color="000000" w:fill="FFFFFF"/>
            <w:noWrap/>
          </w:tcPr>
          <w:p w14:paraId="00BD706C" w14:textId="77777777" w:rsidR="009B455A" w:rsidRPr="00973D9D" w:rsidRDefault="009B455A" w:rsidP="00A73447">
            <w:pPr>
              <w:jc w:val="center"/>
            </w:pPr>
            <w:r w:rsidRPr="00973D9D">
              <w:t> </w:t>
            </w:r>
          </w:p>
        </w:tc>
        <w:tc>
          <w:tcPr>
            <w:tcW w:w="1686" w:type="dxa"/>
            <w:tcBorders>
              <w:top w:val="nil"/>
              <w:left w:val="single" w:sz="8" w:space="0" w:color="auto"/>
              <w:bottom w:val="single" w:sz="4" w:space="0" w:color="auto"/>
              <w:right w:val="single" w:sz="8" w:space="0" w:color="auto"/>
            </w:tcBorders>
            <w:shd w:val="clear" w:color="auto" w:fill="auto"/>
            <w:noWrap/>
          </w:tcPr>
          <w:p w14:paraId="7E8EA00B" w14:textId="77777777" w:rsidR="009B455A" w:rsidRPr="00973D9D" w:rsidRDefault="009B455A" w:rsidP="00A73447">
            <w:pPr>
              <w:jc w:val="center"/>
            </w:pPr>
            <w:r w:rsidRPr="00973D9D">
              <w:t> </w:t>
            </w:r>
          </w:p>
        </w:tc>
      </w:tr>
      <w:tr w:rsidR="009B455A" w:rsidRPr="00973D9D" w14:paraId="5B2A08A1" w14:textId="77777777" w:rsidTr="00A73447">
        <w:trPr>
          <w:trHeight w:val="302"/>
        </w:trPr>
        <w:tc>
          <w:tcPr>
            <w:tcW w:w="2219" w:type="dxa"/>
            <w:tcBorders>
              <w:top w:val="nil"/>
              <w:left w:val="single" w:sz="4" w:space="0" w:color="auto"/>
              <w:bottom w:val="single" w:sz="4" w:space="0" w:color="auto"/>
              <w:right w:val="single" w:sz="4" w:space="0" w:color="auto"/>
            </w:tcBorders>
            <w:shd w:val="clear" w:color="auto" w:fill="auto"/>
            <w:noWrap/>
            <w:vAlign w:val="bottom"/>
          </w:tcPr>
          <w:p w14:paraId="26D5C7DA" w14:textId="77777777" w:rsidR="009B455A" w:rsidRPr="00973D9D" w:rsidRDefault="009B455A" w:rsidP="00A73447">
            <w:pPr>
              <w:rPr>
                <w:color w:val="000000"/>
              </w:rPr>
            </w:pPr>
            <w:r w:rsidRPr="00973D9D">
              <w:rPr>
                <w:color w:val="000000"/>
              </w:rPr>
              <w:t>….</w:t>
            </w:r>
          </w:p>
        </w:tc>
        <w:tc>
          <w:tcPr>
            <w:tcW w:w="1362" w:type="dxa"/>
            <w:tcBorders>
              <w:top w:val="nil"/>
              <w:left w:val="nil"/>
              <w:bottom w:val="single" w:sz="4" w:space="0" w:color="auto"/>
              <w:right w:val="single" w:sz="4" w:space="0" w:color="auto"/>
            </w:tcBorders>
            <w:shd w:val="clear" w:color="000000" w:fill="FFFFFF"/>
            <w:noWrap/>
          </w:tcPr>
          <w:p w14:paraId="7260B954" w14:textId="77777777" w:rsidR="009B455A" w:rsidRPr="00973D9D" w:rsidRDefault="009B455A" w:rsidP="00A73447">
            <w:pPr>
              <w:jc w:val="center"/>
            </w:pPr>
            <w:r w:rsidRPr="00973D9D">
              <w:t> </w:t>
            </w:r>
          </w:p>
        </w:tc>
        <w:tc>
          <w:tcPr>
            <w:tcW w:w="1574" w:type="dxa"/>
            <w:tcBorders>
              <w:top w:val="nil"/>
              <w:left w:val="nil"/>
              <w:bottom w:val="single" w:sz="4" w:space="0" w:color="auto"/>
              <w:right w:val="single" w:sz="4" w:space="0" w:color="auto"/>
            </w:tcBorders>
            <w:shd w:val="clear" w:color="000000" w:fill="FFFFFF"/>
            <w:noWrap/>
          </w:tcPr>
          <w:p w14:paraId="03B2C222" w14:textId="77777777" w:rsidR="009B455A" w:rsidRPr="00973D9D" w:rsidRDefault="009B455A" w:rsidP="00A73447">
            <w:pPr>
              <w:jc w:val="center"/>
            </w:pPr>
            <w:r w:rsidRPr="00973D9D">
              <w:t> </w:t>
            </w:r>
          </w:p>
        </w:tc>
        <w:tc>
          <w:tcPr>
            <w:tcW w:w="1709" w:type="dxa"/>
            <w:tcBorders>
              <w:top w:val="nil"/>
              <w:left w:val="nil"/>
              <w:bottom w:val="single" w:sz="4" w:space="0" w:color="auto"/>
              <w:right w:val="single" w:sz="4" w:space="0" w:color="auto"/>
            </w:tcBorders>
            <w:shd w:val="clear" w:color="000000" w:fill="FFFFFF"/>
            <w:noWrap/>
          </w:tcPr>
          <w:p w14:paraId="7BCE3424" w14:textId="77777777" w:rsidR="009B455A" w:rsidRPr="00973D9D" w:rsidRDefault="009B455A" w:rsidP="00A73447">
            <w:pPr>
              <w:jc w:val="center"/>
            </w:pPr>
            <w:r w:rsidRPr="00973D9D">
              <w:t> </w:t>
            </w:r>
          </w:p>
        </w:tc>
        <w:tc>
          <w:tcPr>
            <w:tcW w:w="1547" w:type="dxa"/>
            <w:tcBorders>
              <w:top w:val="nil"/>
              <w:left w:val="nil"/>
              <w:bottom w:val="single" w:sz="4" w:space="0" w:color="auto"/>
              <w:right w:val="nil"/>
            </w:tcBorders>
            <w:shd w:val="clear" w:color="000000" w:fill="FFFFFF"/>
            <w:noWrap/>
          </w:tcPr>
          <w:p w14:paraId="30B34636" w14:textId="77777777" w:rsidR="009B455A" w:rsidRPr="00973D9D" w:rsidRDefault="009B455A" w:rsidP="00A73447">
            <w:pPr>
              <w:jc w:val="center"/>
            </w:pPr>
            <w:r w:rsidRPr="00973D9D">
              <w:t> </w:t>
            </w:r>
          </w:p>
        </w:tc>
        <w:tc>
          <w:tcPr>
            <w:tcW w:w="1686" w:type="dxa"/>
            <w:tcBorders>
              <w:top w:val="nil"/>
              <w:left w:val="single" w:sz="8" w:space="0" w:color="auto"/>
              <w:bottom w:val="single" w:sz="4" w:space="0" w:color="auto"/>
              <w:right w:val="single" w:sz="8" w:space="0" w:color="auto"/>
            </w:tcBorders>
            <w:shd w:val="clear" w:color="auto" w:fill="auto"/>
            <w:noWrap/>
          </w:tcPr>
          <w:p w14:paraId="68994647" w14:textId="77777777" w:rsidR="009B455A" w:rsidRPr="00973D9D" w:rsidRDefault="009B455A" w:rsidP="00A73447">
            <w:pPr>
              <w:jc w:val="center"/>
            </w:pPr>
            <w:r w:rsidRPr="00973D9D">
              <w:t> </w:t>
            </w:r>
          </w:p>
        </w:tc>
      </w:tr>
      <w:tr w:rsidR="009B455A" w:rsidRPr="00973D9D" w14:paraId="7FC9E8EF" w14:textId="77777777" w:rsidTr="00A73447">
        <w:trPr>
          <w:trHeight w:val="287"/>
        </w:trPr>
        <w:tc>
          <w:tcPr>
            <w:tcW w:w="2219" w:type="dxa"/>
            <w:tcBorders>
              <w:top w:val="nil"/>
              <w:left w:val="single" w:sz="4" w:space="0" w:color="auto"/>
              <w:bottom w:val="single" w:sz="4" w:space="0" w:color="auto"/>
              <w:right w:val="single" w:sz="4" w:space="0" w:color="auto"/>
            </w:tcBorders>
            <w:shd w:val="clear" w:color="auto" w:fill="auto"/>
            <w:noWrap/>
            <w:vAlign w:val="bottom"/>
          </w:tcPr>
          <w:p w14:paraId="7699E579" w14:textId="77777777" w:rsidR="009B455A" w:rsidRPr="00973D9D" w:rsidRDefault="009B455A" w:rsidP="00A73447">
            <w:pPr>
              <w:rPr>
                <w:color w:val="000000"/>
              </w:rPr>
            </w:pPr>
            <w:r w:rsidRPr="00973D9D">
              <w:rPr>
                <w:color w:val="000000"/>
              </w:rPr>
              <w:t> </w:t>
            </w:r>
          </w:p>
        </w:tc>
        <w:tc>
          <w:tcPr>
            <w:tcW w:w="1362" w:type="dxa"/>
            <w:tcBorders>
              <w:top w:val="nil"/>
              <w:left w:val="nil"/>
              <w:bottom w:val="single" w:sz="4" w:space="0" w:color="auto"/>
              <w:right w:val="single" w:sz="4" w:space="0" w:color="auto"/>
            </w:tcBorders>
            <w:shd w:val="clear" w:color="000000" w:fill="FFFFFF"/>
            <w:noWrap/>
          </w:tcPr>
          <w:p w14:paraId="09053CC2" w14:textId="77777777" w:rsidR="009B455A" w:rsidRPr="00973D9D" w:rsidRDefault="009B455A" w:rsidP="00A73447">
            <w:pPr>
              <w:jc w:val="center"/>
            </w:pPr>
            <w:r w:rsidRPr="00973D9D">
              <w:t> </w:t>
            </w:r>
          </w:p>
        </w:tc>
        <w:tc>
          <w:tcPr>
            <w:tcW w:w="1574" w:type="dxa"/>
            <w:tcBorders>
              <w:top w:val="nil"/>
              <w:left w:val="nil"/>
              <w:bottom w:val="single" w:sz="4" w:space="0" w:color="auto"/>
              <w:right w:val="single" w:sz="4" w:space="0" w:color="auto"/>
            </w:tcBorders>
            <w:shd w:val="clear" w:color="000000" w:fill="FFFFFF"/>
            <w:noWrap/>
          </w:tcPr>
          <w:p w14:paraId="28F8A43D" w14:textId="77777777" w:rsidR="009B455A" w:rsidRPr="00973D9D" w:rsidRDefault="009B455A" w:rsidP="00A73447">
            <w:pPr>
              <w:jc w:val="center"/>
            </w:pPr>
            <w:r w:rsidRPr="00973D9D">
              <w:t> </w:t>
            </w:r>
          </w:p>
        </w:tc>
        <w:tc>
          <w:tcPr>
            <w:tcW w:w="1709" w:type="dxa"/>
            <w:tcBorders>
              <w:top w:val="nil"/>
              <w:left w:val="nil"/>
              <w:bottom w:val="single" w:sz="4" w:space="0" w:color="auto"/>
              <w:right w:val="single" w:sz="4" w:space="0" w:color="auto"/>
            </w:tcBorders>
            <w:shd w:val="clear" w:color="000000" w:fill="FFFFFF"/>
            <w:noWrap/>
          </w:tcPr>
          <w:p w14:paraId="65C16FC1" w14:textId="77777777" w:rsidR="009B455A" w:rsidRPr="00973D9D" w:rsidRDefault="009B455A" w:rsidP="00A73447">
            <w:pPr>
              <w:jc w:val="center"/>
            </w:pPr>
            <w:r w:rsidRPr="00973D9D">
              <w:t> </w:t>
            </w:r>
          </w:p>
        </w:tc>
        <w:tc>
          <w:tcPr>
            <w:tcW w:w="1547" w:type="dxa"/>
            <w:tcBorders>
              <w:top w:val="nil"/>
              <w:left w:val="nil"/>
              <w:bottom w:val="single" w:sz="4" w:space="0" w:color="auto"/>
              <w:right w:val="nil"/>
            </w:tcBorders>
            <w:shd w:val="clear" w:color="000000" w:fill="FFFFFF"/>
            <w:noWrap/>
          </w:tcPr>
          <w:p w14:paraId="48E936C6" w14:textId="77777777" w:rsidR="009B455A" w:rsidRPr="00973D9D" w:rsidRDefault="009B455A" w:rsidP="00A73447">
            <w:pPr>
              <w:jc w:val="center"/>
            </w:pPr>
            <w:r w:rsidRPr="00973D9D">
              <w:t> </w:t>
            </w:r>
          </w:p>
        </w:tc>
        <w:tc>
          <w:tcPr>
            <w:tcW w:w="1686" w:type="dxa"/>
            <w:tcBorders>
              <w:top w:val="nil"/>
              <w:left w:val="single" w:sz="8" w:space="0" w:color="auto"/>
              <w:bottom w:val="single" w:sz="4" w:space="0" w:color="auto"/>
              <w:right w:val="single" w:sz="8" w:space="0" w:color="auto"/>
            </w:tcBorders>
            <w:shd w:val="clear" w:color="auto" w:fill="auto"/>
            <w:noWrap/>
          </w:tcPr>
          <w:p w14:paraId="35E726D7" w14:textId="77777777" w:rsidR="009B455A" w:rsidRPr="00973D9D" w:rsidRDefault="009B455A" w:rsidP="00A73447">
            <w:pPr>
              <w:jc w:val="center"/>
            </w:pPr>
            <w:r w:rsidRPr="00973D9D">
              <w:t> </w:t>
            </w:r>
          </w:p>
        </w:tc>
      </w:tr>
      <w:tr w:rsidR="009B455A" w:rsidRPr="00973D9D" w14:paraId="2361A637" w14:textId="77777777" w:rsidTr="00A73447">
        <w:trPr>
          <w:trHeight w:val="317"/>
        </w:trPr>
        <w:tc>
          <w:tcPr>
            <w:tcW w:w="2219" w:type="dxa"/>
            <w:tcBorders>
              <w:top w:val="nil"/>
              <w:left w:val="single" w:sz="4" w:space="0" w:color="auto"/>
              <w:bottom w:val="nil"/>
              <w:right w:val="single" w:sz="4" w:space="0" w:color="auto"/>
            </w:tcBorders>
            <w:shd w:val="clear" w:color="auto" w:fill="auto"/>
            <w:noWrap/>
            <w:vAlign w:val="bottom"/>
          </w:tcPr>
          <w:p w14:paraId="7FFA0910" w14:textId="77777777" w:rsidR="009B455A" w:rsidRPr="00973D9D" w:rsidRDefault="009B455A" w:rsidP="00A73447">
            <w:pPr>
              <w:rPr>
                <w:color w:val="000000"/>
              </w:rPr>
            </w:pPr>
            <w:r w:rsidRPr="00973D9D">
              <w:rPr>
                <w:color w:val="000000"/>
              </w:rPr>
              <w:t> </w:t>
            </w:r>
          </w:p>
        </w:tc>
        <w:tc>
          <w:tcPr>
            <w:tcW w:w="1362" w:type="dxa"/>
            <w:tcBorders>
              <w:top w:val="nil"/>
              <w:left w:val="nil"/>
              <w:bottom w:val="nil"/>
              <w:right w:val="single" w:sz="4" w:space="0" w:color="auto"/>
            </w:tcBorders>
            <w:shd w:val="clear" w:color="000000" w:fill="FFFFFF"/>
            <w:noWrap/>
          </w:tcPr>
          <w:p w14:paraId="363AAEE9" w14:textId="77777777" w:rsidR="009B455A" w:rsidRPr="00973D9D" w:rsidRDefault="009B455A" w:rsidP="00A73447">
            <w:pPr>
              <w:jc w:val="center"/>
            </w:pPr>
            <w:r w:rsidRPr="00973D9D">
              <w:t> </w:t>
            </w:r>
          </w:p>
        </w:tc>
        <w:tc>
          <w:tcPr>
            <w:tcW w:w="1574" w:type="dxa"/>
            <w:tcBorders>
              <w:top w:val="nil"/>
              <w:left w:val="nil"/>
              <w:bottom w:val="nil"/>
              <w:right w:val="single" w:sz="4" w:space="0" w:color="auto"/>
            </w:tcBorders>
            <w:shd w:val="clear" w:color="000000" w:fill="FFFFFF"/>
            <w:noWrap/>
          </w:tcPr>
          <w:p w14:paraId="0455037B" w14:textId="77777777" w:rsidR="009B455A" w:rsidRPr="00973D9D" w:rsidRDefault="009B455A" w:rsidP="00A73447">
            <w:pPr>
              <w:jc w:val="center"/>
            </w:pPr>
            <w:r w:rsidRPr="00973D9D">
              <w:t> </w:t>
            </w:r>
          </w:p>
        </w:tc>
        <w:tc>
          <w:tcPr>
            <w:tcW w:w="1709" w:type="dxa"/>
            <w:tcBorders>
              <w:top w:val="nil"/>
              <w:left w:val="nil"/>
              <w:bottom w:val="nil"/>
              <w:right w:val="single" w:sz="4" w:space="0" w:color="auto"/>
            </w:tcBorders>
            <w:shd w:val="clear" w:color="000000" w:fill="FFFFFF"/>
            <w:noWrap/>
          </w:tcPr>
          <w:p w14:paraId="4C732933" w14:textId="77777777" w:rsidR="009B455A" w:rsidRPr="00973D9D" w:rsidRDefault="009B455A" w:rsidP="00A73447">
            <w:pPr>
              <w:jc w:val="center"/>
            </w:pPr>
            <w:r w:rsidRPr="00973D9D">
              <w:t> </w:t>
            </w:r>
          </w:p>
        </w:tc>
        <w:tc>
          <w:tcPr>
            <w:tcW w:w="1547" w:type="dxa"/>
            <w:tcBorders>
              <w:top w:val="nil"/>
              <w:left w:val="nil"/>
              <w:bottom w:val="nil"/>
              <w:right w:val="nil"/>
            </w:tcBorders>
            <w:shd w:val="clear" w:color="000000" w:fill="FFFFFF"/>
            <w:noWrap/>
          </w:tcPr>
          <w:p w14:paraId="7900671C" w14:textId="77777777" w:rsidR="009B455A" w:rsidRPr="00973D9D" w:rsidRDefault="009B455A" w:rsidP="00A73447">
            <w:pPr>
              <w:jc w:val="center"/>
            </w:pPr>
            <w:r w:rsidRPr="00973D9D">
              <w:t> </w:t>
            </w:r>
          </w:p>
        </w:tc>
        <w:tc>
          <w:tcPr>
            <w:tcW w:w="1686" w:type="dxa"/>
            <w:tcBorders>
              <w:top w:val="nil"/>
              <w:left w:val="single" w:sz="8" w:space="0" w:color="auto"/>
              <w:bottom w:val="nil"/>
              <w:right w:val="single" w:sz="8" w:space="0" w:color="auto"/>
            </w:tcBorders>
            <w:shd w:val="clear" w:color="auto" w:fill="auto"/>
            <w:noWrap/>
          </w:tcPr>
          <w:p w14:paraId="1F80985B" w14:textId="77777777" w:rsidR="009B455A" w:rsidRPr="00973D9D" w:rsidRDefault="009B455A" w:rsidP="00A73447">
            <w:pPr>
              <w:jc w:val="center"/>
            </w:pPr>
            <w:r w:rsidRPr="00973D9D">
              <w:t> </w:t>
            </w:r>
          </w:p>
        </w:tc>
      </w:tr>
      <w:tr w:rsidR="009B455A" w:rsidRPr="00973D9D" w14:paraId="378E0C6D" w14:textId="77777777" w:rsidTr="00A73447">
        <w:trPr>
          <w:trHeight w:val="317"/>
        </w:trPr>
        <w:tc>
          <w:tcPr>
            <w:tcW w:w="841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14:paraId="74324692" w14:textId="77777777" w:rsidR="009B455A" w:rsidRPr="00973D9D" w:rsidRDefault="009B455A" w:rsidP="00A73447">
            <w:pPr>
              <w:rPr>
                <w:b/>
                <w:bCs/>
                <w:color w:val="000000"/>
              </w:rPr>
            </w:pPr>
            <w:r w:rsidRPr="00973D9D">
              <w:rPr>
                <w:b/>
                <w:bCs/>
                <w:color w:val="000000"/>
              </w:rPr>
              <w:t>Всего</w:t>
            </w:r>
          </w:p>
        </w:tc>
        <w:tc>
          <w:tcPr>
            <w:tcW w:w="1686" w:type="dxa"/>
            <w:tcBorders>
              <w:top w:val="single" w:sz="8" w:space="0" w:color="auto"/>
              <w:left w:val="nil"/>
              <w:bottom w:val="single" w:sz="8" w:space="0" w:color="auto"/>
              <w:right w:val="single" w:sz="8" w:space="0" w:color="auto"/>
            </w:tcBorders>
            <w:shd w:val="clear" w:color="auto" w:fill="auto"/>
            <w:noWrap/>
            <w:vAlign w:val="bottom"/>
          </w:tcPr>
          <w:p w14:paraId="47CA50E4" w14:textId="77777777" w:rsidR="009B455A" w:rsidRPr="00973D9D" w:rsidRDefault="009B455A" w:rsidP="00A73447">
            <w:pPr>
              <w:rPr>
                <w:color w:val="000000"/>
              </w:rPr>
            </w:pPr>
            <w:r w:rsidRPr="00973D9D">
              <w:rPr>
                <w:color w:val="000000"/>
              </w:rPr>
              <w:t> </w:t>
            </w:r>
          </w:p>
        </w:tc>
      </w:tr>
    </w:tbl>
    <w:p w14:paraId="5F7F8404" w14:textId="77777777" w:rsidR="009B455A" w:rsidRPr="00973D9D" w:rsidRDefault="009B455A" w:rsidP="009B455A"/>
    <w:p w14:paraId="39F8862A" w14:textId="77777777" w:rsidR="009B455A" w:rsidRPr="00F15699" w:rsidRDefault="009B455A" w:rsidP="009B455A">
      <w:pPr>
        <w:rPr>
          <w:sz w:val="28"/>
          <w:szCs w:val="28"/>
        </w:rPr>
      </w:pPr>
    </w:p>
    <w:p w14:paraId="0E3FC4A4" w14:textId="77777777" w:rsidR="009B455A" w:rsidRDefault="009B455A" w:rsidP="009B455A"/>
    <w:p w14:paraId="3F6770B7" w14:textId="77777777" w:rsidR="000E28D7" w:rsidRDefault="000E28D7"/>
    <w:sectPr w:rsidR="000E28D7" w:rsidSect="009A2581">
      <w:footerReference w:type="default" r:id="rId9"/>
      <w:pgSz w:w="11906" w:h="16838"/>
      <w:pgMar w:top="284" w:right="850" w:bottom="0" w:left="1134" w:header="850" w:footer="85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B8D8" w14:textId="77777777" w:rsidR="00404E1E" w:rsidRDefault="00404E1E">
      <w:r>
        <w:separator/>
      </w:r>
    </w:p>
  </w:endnote>
  <w:endnote w:type="continuationSeparator" w:id="0">
    <w:p w14:paraId="27192C90" w14:textId="77777777" w:rsidR="00404E1E" w:rsidRDefault="0040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BAD0" w14:textId="77777777" w:rsidR="00E445CE" w:rsidRDefault="00000000">
    <w:pPr>
      <w:pStyle w:val="a4"/>
      <w:jc w:val="right"/>
    </w:pPr>
  </w:p>
  <w:p w14:paraId="6F08C8C7" w14:textId="77777777" w:rsidR="00E445CE"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836D" w14:textId="77777777" w:rsidR="00404E1E" w:rsidRDefault="00404E1E">
      <w:r>
        <w:separator/>
      </w:r>
    </w:p>
  </w:footnote>
  <w:footnote w:type="continuationSeparator" w:id="0">
    <w:p w14:paraId="0141C779" w14:textId="77777777" w:rsidR="00404E1E" w:rsidRDefault="00404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1A684BC5"/>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51B95DEC"/>
    <w:multiLevelType w:val="hybridMultilevel"/>
    <w:tmpl w:val="7BC22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3501746">
    <w:abstractNumId w:val="0"/>
  </w:num>
  <w:num w:numId="2" w16cid:durableId="400374184">
    <w:abstractNumId w:val="2"/>
  </w:num>
  <w:num w:numId="3" w16cid:durableId="2044285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8D7"/>
    <w:rsid w:val="00024573"/>
    <w:rsid w:val="00041F6E"/>
    <w:rsid w:val="00061A15"/>
    <w:rsid w:val="00084B39"/>
    <w:rsid w:val="000E28D7"/>
    <w:rsid w:val="002B3CD0"/>
    <w:rsid w:val="00404E1E"/>
    <w:rsid w:val="00437F9B"/>
    <w:rsid w:val="005A0418"/>
    <w:rsid w:val="006527FA"/>
    <w:rsid w:val="006D48B7"/>
    <w:rsid w:val="006F6166"/>
    <w:rsid w:val="007211DE"/>
    <w:rsid w:val="00843D38"/>
    <w:rsid w:val="008558F4"/>
    <w:rsid w:val="008F0B9F"/>
    <w:rsid w:val="00913E97"/>
    <w:rsid w:val="009A09F0"/>
    <w:rsid w:val="009A2581"/>
    <w:rsid w:val="009A6042"/>
    <w:rsid w:val="009B455A"/>
    <w:rsid w:val="009F6F7E"/>
    <w:rsid w:val="00A45364"/>
    <w:rsid w:val="00A74AC5"/>
    <w:rsid w:val="00AA7B8F"/>
    <w:rsid w:val="00B34640"/>
    <w:rsid w:val="00C52B83"/>
    <w:rsid w:val="00C5447C"/>
    <w:rsid w:val="00C75A38"/>
    <w:rsid w:val="00D36190"/>
    <w:rsid w:val="00E3456A"/>
    <w:rsid w:val="00F41F0A"/>
    <w:rsid w:val="00FA2BE7"/>
    <w:rsid w:val="00FF2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CD41"/>
  <w15:docId w15:val="{03AF6A1E-35EF-403C-99C6-DB0C71CE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55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B455A"/>
    <w:pPr>
      <w:keepNext/>
      <w:numPr>
        <w:numId w:val="1"/>
      </w:numPr>
      <w:jc w:val="both"/>
      <w:outlineLvl w:val="0"/>
    </w:pPr>
    <w:rPr>
      <w:rFonts w:ascii="Arial" w:hAnsi="Arial" w:cs="Arial"/>
      <w:szCs w:val="20"/>
    </w:rPr>
  </w:style>
  <w:style w:type="paragraph" w:styleId="2">
    <w:name w:val="heading 2"/>
    <w:basedOn w:val="a"/>
    <w:next w:val="a"/>
    <w:link w:val="20"/>
    <w:uiPriority w:val="9"/>
    <w:semiHidden/>
    <w:unhideWhenUsed/>
    <w:qFormat/>
    <w:rsid w:val="005A0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0418"/>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9B455A"/>
    <w:pPr>
      <w:keepNext/>
      <w:numPr>
        <w:ilvl w:val="6"/>
        <w:numId w:val="1"/>
      </w:numPr>
      <w:outlineLvl w:val="6"/>
    </w:pPr>
    <w:rPr>
      <w:b/>
      <w:sz w:val="28"/>
      <w:szCs w:val="20"/>
    </w:rPr>
  </w:style>
  <w:style w:type="paragraph" w:styleId="8">
    <w:name w:val="heading 8"/>
    <w:basedOn w:val="a"/>
    <w:next w:val="a"/>
    <w:link w:val="80"/>
    <w:qFormat/>
    <w:rsid w:val="009B455A"/>
    <w:pPr>
      <w:keepNext/>
      <w:numPr>
        <w:ilvl w:val="7"/>
        <w:numId w:val="1"/>
      </w:numPr>
      <w:outlineLvl w:val="7"/>
    </w:pPr>
    <w:rPr>
      <w:rFonts w:ascii="Arial" w:hAnsi="Arial" w:cs="Arial"/>
      <w:i/>
      <w:sz w:val="22"/>
      <w:szCs w:val="20"/>
    </w:rPr>
  </w:style>
  <w:style w:type="paragraph" w:styleId="9">
    <w:name w:val="heading 9"/>
    <w:basedOn w:val="a"/>
    <w:next w:val="a"/>
    <w:link w:val="90"/>
    <w:qFormat/>
    <w:rsid w:val="009B455A"/>
    <w:pPr>
      <w:keepNext/>
      <w:numPr>
        <w:ilvl w:val="8"/>
        <w:numId w:val="1"/>
      </w:numPr>
      <w:jc w:val="center"/>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55A"/>
    <w:rPr>
      <w:rFonts w:ascii="Arial" w:eastAsia="Times New Roman" w:hAnsi="Arial" w:cs="Arial"/>
      <w:sz w:val="24"/>
      <w:szCs w:val="20"/>
      <w:lang w:eastAsia="zh-CN"/>
    </w:rPr>
  </w:style>
  <w:style w:type="character" w:customStyle="1" w:styleId="70">
    <w:name w:val="Заголовок 7 Знак"/>
    <w:basedOn w:val="a0"/>
    <w:link w:val="7"/>
    <w:rsid w:val="009B455A"/>
    <w:rPr>
      <w:rFonts w:ascii="Times New Roman" w:eastAsia="Times New Roman" w:hAnsi="Times New Roman" w:cs="Times New Roman"/>
      <w:b/>
      <w:sz w:val="28"/>
      <w:szCs w:val="20"/>
      <w:lang w:eastAsia="zh-CN"/>
    </w:rPr>
  </w:style>
  <w:style w:type="character" w:customStyle="1" w:styleId="80">
    <w:name w:val="Заголовок 8 Знак"/>
    <w:basedOn w:val="a0"/>
    <w:link w:val="8"/>
    <w:rsid w:val="009B455A"/>
    <w:rPr>
      <w:rFonts w:ascii="Arial" w:eastAsia="Times New Roman" w:hAnsi="Arial" w:cs="Arial"/>
      <w:i/>
      <w:szCs w:val="20"/>
      <w:lang w:eastAsia="zh-CN"/>
    </w:rPr>
  </w:style>
  <w:style w:type="character" w:customStyle="1" w:styleId="90">
    <w:name w:val="Заголовок 9 Знак"/>
    <w:basedOn w:val="a0"/>
    <w:link w:val="9"/>
    <w:rsid w:val="009B455A"/>
    <w:rPr>
      <w:rFonts w:ascii="Arial" w:eastAsia="Times New Roman" w:hAnsi="Arial" w:cs="Arial"/>
      <w:b/>
      <w:color w:val="000000"/>
      <w:sz w:val="32"/>
      <w:szCs w:val="20"/>
      <w:lang w:eastAsia="zh-CN"/>
    </w:rPr>
  </w:style>
  <w:style w:type="paragraph" w:styleId="a3">
    <w:name w:val="No Spacing"/>
    <w:qFormat/>
    <w:rsid w:val="009B455A"/>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Title">
    <w:name w:val="ConsPlusTitle"/>
    <w:rsid w:val="009B455A"/>
    <w:pPr>
      <w:suppressAutoHyphens/>
      <w:autoSpaceDE w:val="0"/>
      <w:spacing w:after="0" w:line="240" w:lineRule="auto"/>
    </w:pPr>
    <w:rPr>
      <w:rFonts w:ascii="Arial" w:eastAsia="Calibri" w:hAnsi="Arial" w:cs="Arial"/>
      <w:b/>
      <w:bCs/>
      <w:sz w:val="20"/>
      <w:szCs w:val="20"/>
      <w:lang w:eastAsia="zh-CN"/>
    </w:rPr>
  </w:style>
  <w:style w:type="paragraph" w:styleId="a4">
    <w:name w:val="footer"/>
    <w:basedOn w:val="a"/>
    <w:link w:val="a5"/>
    <w:rsid w:val="009B455A"/>
    <w:pPr>
      <w:tabs>
        <w:tab w:val="center" w:pos="4677"/>
        <w:tab w:val="right" w:pos="9355"/>
      </w:tabs>
    </w:pPr>
  </w:style>
  <w:style w:type="character" w:customStyle="1" w:styleId="a5">
    <w:name w:val="Нижний колонтитул Знак"/>
    <w:basedOn w:val="a0"/>
    <w:link w:val="a4"/>
    <w:rsid w:val="009B455A"/>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9B455A"/>
    <w:rPr>
      <w:rFonts w:ascii="Tahoma" w:hAnsi="Tahoma" w:cs="Tahoma"/>
      <w:sz w:val="16"/>
      <w:szCs w:val="16"/>
    </w:rPr>
  </w:style>
  <w:style w:type="character" w:customStyle="1" w:styleId="a7">
    <w:name w:val="Текст выноски Знак"/>
    <w:basedOn w:val="a0"/>
    <w:link w:val="a6"/>
    <w:uiPriority w:val="99"/>
    <w:semiHidden/>
    <w:rsid w:val="009B455A"/>
    <w:rPr>
      <w:rFonts w:ascii="Tahoma" w:eastAsia="Times New Roman" w:hAnsi="Tahoma" w:cs="Tahoma"/>
      <w:sz w:val="16"/>
      <w:szCs w:val="16"/>
      <w:lang w:eastAsia="zh-CN"/>
    </w:rPr>
  </w:style>
  <w:style w:type="character" w:customStyle="1" w:styleId="20">
    <w:name w:val="Заголовок 2 Знак"/>
    <w:basedOn w:val="a0"/>
    <w:link w:val="2"/>
    <w:uiPriority w:val="9"/>
    <w:semiHidden/>
    <w:rsid w:val="005A0418"/>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semiHidden/>
    <w:rsid w:val="005A0418"/>
    <w:rPr>
      <w:rFonts w:asciiTheme="majorHAnsi" w:eastAsiaTheme="majorEastAsia" w:hAnsiTheme="majorHAnsi" w:cstheme="majorBidi"/>
      <w:b/>
      <w:bCs/>
      <w:color w:val="4F81BD" w:themeColor="accent1"/>
      <w:sz w:val="24"/>
      <w:szCs w:val="24"/>
      <w:lang w:eastAsia="zh-CN"/>
    </w:rPr>
  </w:style>
  <w:style w:type="character" w:styleId="a8">
    <w:name w:val="Emphasis"/>
    <w:qFormat/>
    <w:rsid w:val="005A0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3010</Words>
  <Characters>17161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zalina</dc:creator>
  <cp:keywords/>
  <dc:description/>
  <cp:lastModifiedBy>GlavBuh</cp:lastModifiedBy>
  <cp:revision>23</cp:revision>
  <cp:lastPrinted>2022-11-01T06:55:00Z</cp:lastPrinted>
  <dcterms:created xsi:type="dcterms:W3CDTF">2019-11-03T15:39:00Z</dcterms:created>
  <dcterms:modified xsi:type="dcterms:W3CDTF">2023-03-02T12:54:00Z</dcterms:modified>
</cp:coreProperties>
</file>